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D57" w:rsidRDefault="007A5244">
      <w:pPr>
        <w:pBdr>
          <w:top w:val="single" w:sz="4" w:space="0" w:color="000000"/>
          <w:left w:val="single" w:sz="4" w:space="0" w:color="000000"/>
          <w:bottom w:val="single" w:sz="4" w:space="0" w:color="000000"/>
          <w:right w:val="single" w:sz="4" w:space="0" w:color="000000"/>
        </w:pBdr>
        <w:shd w:val="clear" w:color="auto" w:fill="0000FF"/>
        <w:spacing w:after="0" w:line="259" w:lineRule="auto"/>
        <w:ind w:left="987" w:firstLine="0"/>
        <w:jc w:val="center"/>
      </w:pPr>
      <w:r>
        <w:rPr>
          <w:rFonts w:ascii="Arial Rounded MT" w:eastAsia="Arial Rounded MT" w:hAnsi="Arial Rounded MT" w:cs="Arial Rounded MT"/>
          <w:b/>
          <w:color w:val="FFFFFF"/>
          <w:sz w:val="36"/>
        </w:rPr>
        <w:t xml:space="preserve"> </w:t>
      </w:r>
    </w:p>
    <w:p w:rsidR="00C81D57" w:rsidRDefault="007A5244" w:rsidP="00B9765E">
      <w:pPr>
        <w:pBdr>
          <w:top w:val="single" w:sz="4" w:space="0" w:color="000000"/>
          <w:left w:val="single" w:sz="4" w:space="0" w:color="000000"/>
          <w:bottom w:val="single" w:sz="4" w:space="0" w:color="000000"/>
          <w:right w:val="single" w:sz="4" w:space="0" w:color="000000"/>
        </w:pBdr>
        <w:shd w:val="clear" w:color="auto" w:fill="0000FF"/>
        <w:spacing w:after="0" w:line="259" w:lineRule="auto"/>
        <w:ind w:left="987" w:firstLine="0"/>
        <w:jc w:val="center"/>
      </w:pPr>
      <w:r>
        <w:rPr>
          <w:rFonts w:ascii="Arial Rounded MT" w:eastAsia="Arial Rounded MT" w:hAnsi="Arial Rounded MT" w:cs="Arial Rounded MT"/>
          <w:b/>
          <w:color w:val="FFFFFF"/>
          <w:sz w:val="36"/>
        </w:rPr>
        <w:t>STRATFORD PRIMARY SCHOOL</w:t>
      </w:r>
    </w:p>
    <w:p w:rsidR="00C81D57" w:rsidRDefault="007A5244">
      <w:pPr>
        <w:pBdr>
          <w:top w:val="single" w:sz="4" w:space="0" w:color="000000"/>
          <w:left w:val="single" w:sz="4" w:space="0" w:color="000000"/>
          <w:bottom w:val="single" w:sz="4" w:space="0" w:color="000000"/>
          <w:right w:val="single" w:sz="4" w:space="0" w:color="000000"/>
        </w:pBdr>
        <w:shd w:val="clear" w:color="auto" w:fill="0000FF"/>
        <w:spacing w:after="0" w:line="259" w:lineRule="auto"/>
        <w:ind w:left="987" w:firstLine="0"/>
        <w:jc w:val="center"/>
      </w:pPr>
      <w:r>
        <w:rPr>
          <w:rFonts w:ascii="Arial Rounded MT" w:eastAsia="Arial Rounded MT" w:hAnsi="Arial Rounded MT" w:cs="Arial Rounded MT"/>
          <w:b/>
          <w:color w:val="FFFFFF"/>
          <w:sz w:val="36"/>
        </w:rPr>
        <w:t xml:space="preserve"> </w:t>
      </w:r>
    </w:p>
    <w:p w:rsidR="00C81D57" w:rsidRDefault="007A5244">
      <w:pPr>
        <w:spacing w:after="218" w:line="259" w:lineRule="auto"/>
        <w:ind w:left="346" w:firstLine="0"/>
        <w:jc w:val="left"/>
      </w:pPr>
      <w:r>
        <w:rPr>
          <w:rFonts w:ascii="Calibri" w:eastAsia="Calibri" w:hAnsi="Calibri" w:cs="Calibri"/>
          <w:sz w:val="22"/>
        </w:rPr>
        <w:t xml:space="preserve"> </w:t>
      </w:r>
    </w:p>
    <w:p w:rsidR="00C81D57" w:rsidRDefault="007A5244">
      <w:pPr>
        <w:spacing w:after="175" w:line="259" w:lineRule="auto"/>
        <w:ind w:left="346" w:firstLine="0"/>
        <w:jc w:val="left"/>
      </w:pPr>
      <w:r>
        <w:rPr>
          <w:rFonts w:ascii="Calibri" w:eastAsia="Calibri" w:hAnsi="Calibri" w:cs="Calibri"/>
          <w:sz w:val="22"/>
        </w:rPr>
        <w:t xml:space="preserve"> </w:t>
      </w:r>
    </w:p>
    <w:p w:rsidR="00C81D57" w:rsidRDefault="007A5244">
      <w:pPr>
        <w:spacing w:after="158" w:line="259" w:lineRule="auto"/>
        <w:ind w:left="392" w:firstLine="0"/>
        <w:jc w:val="center"/>
      </w:pPr>
      <w:r>
        <w:rPr>
          <w:noProof/>
        </w:rPr>
        <w:drawing>
          <wp:inline distT="0" distB="0" distL="0" distR="0">
            <wp:extent cx="1561719" cy="166814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7"/>
                    <a:stretch>
                      <a:fillRect/>
                    </a:stretch>
                  </pic:blipFill>
                  <pic:spPr>
                    <a:xfrm>
                      <a:off x="0" y="0"/>
                      <a:ext cx="1561719" cy="1668145"/>
                    </a:xfrm>
                    <a:prstGeom prst="rect">
                      <a:avLst/>
                    </a:prstGeom>
                  </pic:spPr>
                </pic:pic>
              </a:graphicData>
            </a:graphic>
          </wp:inline>
        </w:drawing>
      </w:r>
      <w:r>
        <w:rPr>
          <w:rFonts w:ascii="Calibri" w:eastAsia="Calibri" w:hAnsi="Calibri" w:cs="Calibri"/>
          <w:sz w:val="22"/>
        </w:rPr>
        <w:t xml:space="preserve"> </w:t>
      </w:r>
    </w:p>
    <w:p w:rsidR="00C81D57" w:rsidRDefault="007A5244">
      <w:pPr>
        <w:spacing w:after="220" w:line="259" w:lineRule="auto"/>
        <w:ind w:left="346" w:firstLine="0"/>
        <w:jc w:val="left"/>
      </w:pPr>
      <w:r>
        <w:rPr>
          <w:rFonts w:ascii="Calibri" w:eastAsia="Calibri" w:hAnsi="Calibri" w:cs="Calibri"/>
          <w:sz w:val="22"/>
        </w:rPr>
        <w:t xml:space="preserve"> </w:t>
      </w:r>
    </w:p>
    <w:p w:rsidR="00C81D57" w:rsidRDefault="007A5244">
      <w:pPr>
        <w:spacing w:after="227" w:line="259" w:lineRule="auto"/>
        <w:ind w:left="346" w:firstLine="0"/>
        <w:jc w:val="left"/>
      </w:pPr>
      <w:r>
        <w:rPr>
          <w:rFonts w:ascii="Calibri" w:eastAsia="Calibri" w:hAnsi="Calibri" w:cs="Calibri"/>
          <w:sz w:val="22"/>
        </w:rPr>
        <w:t xml:space="preserve"> </w:t>
      </w:r>
    </w:p>
    <w:p w:rsidR="00C81D57" w:rsidRDefault="007A5244">
      <w:pPr>
        <w:pBdr>
          <w:top w:val="single" w:sz="4" w:space="0" w:color="000000"/>
          <w:left w:val="single" w:sz="4" w:space="0" w:color="000000"/>
          <w:bottom w:val="single" w:sz="4" w:space="0" w:color="000000"/>
          <w:right w:val="single" w:sz="4" w:space="0" w:color="000000"/>
        </w:pBdr>
        <w:spacing w:after="0" w:line="259" w:lineRule="auto"/>
        <w:ind w:left="394" w:firstLine="0"/>
        <w:jc w:val="left"/>
      </w:pPr>
      <w:r>
        <w:rPr>
          <w:rFonts w:ascii="Calibri" w:eastAsia="Calibri" w:hAnsi="Calibri" w:cs="Calibri"/>
          <w:b/>
          <w:color w:val="0000FF"/>
          <w:sz w:val="22"/>
        </w:rPr>
        <w:t xml:space="preserve"> </w:t>
      </w:r>
    </w:p>
    <w:p w:rsidR="00C81D57" w:rsidRDefault="009B6FCA">
      <w:pPr>
        <w:pBdr>
          <w:top w:val="single" w:sz="4" w:space="0" w:color="000000"/>
          <w:left w:val="single" w:sz="4" w:space="0" w:color="000000"/>
          <w:bottom w:val="single" w:sz="4" w:space="0" w:color="000000"/>
          <w:right w:val="single" w:sz="4" w:space="0" w:color="000000"/>
        </w:pBdr>
        <w:spacing w:after="0" w:line="259" w:lineRule="auto"/>
        <w:ind w:left="394" w:firstLine="0"/>
        <w:jc w:val="center"/>
      </w:pPr>
      <w:r>
        <w:rPr>
          <w:rFonts w:ascii="Calibri" w:eastAsia="Calibri" w:hAnsi="Calibri" w:cs="Calibri"/>
          <w:b/>
          <w:color w:val="0000FF"/>
        </w:rPr>
        <w:t xml:space="preserve">BUILDING </w:t>
      </w:r>
      <w:r w:rsidR="007A5244">
        <w:rPr>
          <w:rFonts w:ascii="Calibri" w:eastAsia="Calibri" w:hAnsi="Calibri" w:cs="Calibri"/>
          <w:b/>
          <w:color w:val="0000FF"/>
        </w:rPr>
        <w:t xml:space="preserve">POSITIVE </w:t>
      </w:r>
      <w:r>
        <w:rPr>
          <w:rFonts w:ascii="Calibri" w:eastAsia="Calibri" w:hAnsi="Calibri" w:cs="Calibri"/>
          <w:b/>
          <w:color w:val="0000FF"/>
        </w:rPr>
        <w:t>RELATIONSHIPS</w:t>
      </w:r>
      <w:r w:rsidR="007A5244">
        <w:rPr>
          <w:rFonts w:ascii="Calibri" w:eastAsia="Calibri" w:hAnsi="Calibri" w:cs="Calibri"/>
          <w:b/>
          <w:color w:val="0000FF"/>
        </w:rPr>
        <w:t xml:space="preserve"> POLICY </w:t>
      </w:r>
    </w:p>
    <w:p w:rsidR="00C81D57" w:rsidRDefault="007A5244">
      <w:pPr>
        <w:pBdr>
          <w:top w:val="single" w:sz="4" w:space="0" w:color="000000"/>
          <w:left w:val="single" w:sz="4" w:space="0" w:color="000000"/>
          <w:bottom w:val="single" w:sz="4" w:space="0" w:color="000000"/>
          <w:right w:val="single" w:sz="4" w:space="0" w:color="000000"/>
        </w:pBdr>
        <w:spacing w:after="0" w:line="259" w:lineRule="auto"/>
        <w:ind w:left="394" w:firstLine="0"/>
        <w:jc w:val="center"/>
      </w:pPr>
      <w:r>
        <w:rPr>
          <w:rFonts w:ascii="Calibri" w:eastAsia="Calibri" w:hAnsi="Calibri" w:cs="Calibri"/>
          <w:color w:val="0000CC"/>
        </w:rPr>
        <w:t xml:space="preserve"> </w:t>
      </w:r>
    </w:p>
    <w:p w:rsidR="00C81D57" w:rsidRDefault="007A5244">
      <w:pPr>
        <w:spacing w:after="218" w:line="259" w:lineRule="auto"/>
        <w:ind w:left="346" w:firstLine="0"/>
        <w:jc w:val="left"/>
      </w:pPr>
      <w:r>
        <w:rPr>
          <w:rFonts w:ascii="Calibri" w:eastAsia="Calibri" w:hAnsi="Calibri" w:cs="Calibri"/>
          <w:sz w:val="22"/>
        </w:rPr>
        <w:t xml:space="preserve"> </w:t>
      </w:r>
    </w:p>
    <w:p w:rsidR="00C81D57" w:rsidRDefault="007A5244">
      <w:pPr>
        <w:spacing w:after="218" w:line="259" w:lineRule="auto"/>
        <w:ind w:left="346" w:firstLine="0"/>
        <w:jc w:val="left"/>
      </w:pPr>
      <w:r>
        <w:rPr>
          <w:rFonts w:ascii="Calibri" w:eastAsia="Calibri" w:hAnsi="Calibri" w:cs="Calibri"/>
          <w:sz w:val="22"/>
        </w:rPr>
        <w:t xml:space="preserve"> </w:t>
      </w:r>
    </w:p>
    <w:p w:rsidR="00C81D57" w:rsidRDefault="007A5244">
      <w:pPr>
        <w:spacing w:after="0" w:line="259" w:lineRule="auto"/>
        <w:ind w:left="346" w:firstLine="0"/>
        <w:jc w:val="left"/>
      </w:pPr>
      <w:r>
        <w:rPr>
          <w:rFonts w:ascii="Calibri" w:eastAsia="Calibri" w:hAnsi="Calibri" w:cs="Calibri"/>
          <w:sz w:val="22"/>
        </w:rPr>
        <w:t xml:space="preserve"> </w:t>
      </w:r>
    </w:p>
    <w:tbl>
      <w:tblPr>
        <w:tblStyle w:val="TableGrid"/>
        <w:tblW w:w="9017" w:type="dxa"/>
        <w:tblInd w:w="352" w:type="dxa"/>
        <w:tblCellMar>
          <w:top w:w="52" w:type="dxa"/>
          <w:left w:w="107" w:type="dxa"/>
          <w:right w:w="115" w:type="dxa"/>
        </w:tblCellMar>
        <w:tblLook w:val="04A0" w:firstRow="1" w:lastRow="0" w:firstColumn="1" w:lastColumn="0" w:noHBand="0" w:noVBand="1"/>
      </w:tblPr>
      <w:tblGrid>
        <w:gridCol w:w="4940"/>
        <w:gridCol w:w="4077"/>
      </w:tblGrid>
      <w:tr w:rsidR="00C81D57">
        <w:trPr>
          <w:trHeight w:val="594"/>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Date of Adoption and Approval by Governing Body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D12C8C">
            <w:pPr>
              <w:spacing w:after="0" w:line="259" w:lineRule="auto"/>
              <w:ind w:left="2" w:firstLine="0"/>
              <w:jc w:val="left"/>
            </w:pPr>
            <w:r>
              <w:rPr>
                <w:rFonts w:ascii="Calibri" w:eastAsia="Calibri" w:hAnsi="Calibri" w:cs="Calibri"/>
              </w:rPr>
              <w:t>November</w:t>
            </w:r>
            <w:r w:rsidR="007A5244">
              <w:rPr>
                <w:rFonts w:ascii="Calibri" w:eastAsia="Calibri" w:hAnsi="Calibri" w:cs="Calibri"/>
              </w:rPr>
              <w:t xml:space="preserve"> 2019 </w:t>
            </w:r>
          </w:p>
        </w:tc>
      </w:tr>
      <w:tr w:rsidR="00C81D57">
        <w:trPr>
          <w:trHeight w:val="304"/>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Model Policy from WCC or School Own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7A5244">
            <w:pPr>
              <w:spacing w:after="0" w:line="259" w:lineRule="auto"/>
              <w:ind w:left="2" w:firstLine="0"/>
              <w:jc w:val="left"/>
            </w:pPr>
            <w:r>
              <w:rPr>
                <w:rFonts w:ascii="Calibri" w:eastAsia="Calibri" w:hAnsi="Calibri" w:cs="Calibri"/>
              </w:rPr>
              <w:t xml:space="preserve">School Own  </w:t>
            </w:r>
          </w:p>
        </w:tc>
      </w:tr>
      <w:tr w:rsidR="00C81D57">
        <w:trPr>
          <w:trHeight w:val="304"/>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Review Frequency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7A5244">
            <w:pPr>
              <w:spacing w:after="0" w:line="259" w:lineRule="auto"/>
              <w:ind w:left="2" w:firstLine="0"/>
              <w:jc w:val="left"/>
            </w:pPr>
            <w:r>
              <w:rPr>
                <w:rFonts w:ascii="Calibri" w:eastAsia="Calibri" w:hAnsi="Calibri" w:cs="Calibri"/>
              </w:rPr>
              <w:t xml:space="preserve">Annually </w:t>
            </w:r>
          </w:p>
        </w:tc>
      </w:tr>
      <w:tr w:rsidR="00C81D57">
        <w:trPr>
          <w:trHeight w:val="303"/>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Date of Next Review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D12C8C">
            <w:pPr>
              <w:spacing w:after="0" w:line="259" w:lineRule="auto"/>
              <w:ind w:left="2" w:firstLine="0"/>
              <w:jc w:val="left"/>
            </w:pPr>
            <w:r>
              <w:rPr>
                <w:rFonts w:ascii="Calibri" w:eastAsia="Calibri" w:hAnsi="Calibri" w:cs="Calibri"/>
              </w:rPr>
              <w:t>November</w:t>
            </w:r>
            <w:r w:rsidR="007A5244">
              <w:rPr>
                <w:rFonts w:ascii="Calibri" w:eastAsia="Calibri" w:hAnsi="Calibri" w:cs="Calibri"/>
              </w:rPr>
              <w:t xml:space="preserve"> 2020 </w:t>
            </w:r>
          </w:p>
        </w:tc>
      </w:tr>
      <w:tr w:rsidR="00C81D57">
        <w:trPr>
          <w:trHeight w:val="302"/>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Policy on Website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7A5244">
            <w:pPr>
              <w:spacing w:after="0" w:line="259" w:lineRule="auto"/>
              <w:ind w:left="2" w:firstLine="0"/>
              <w:jc w:val="left"/>
            </w:pPr>
            <w:r>
              <w:rPr>
                <w:rFonts w:ascii="Calibri" w:eastAsia="Calibri" w:hAnsi="Calibri" w:cs="Calibri"/>
              </w:rPr>
              <w:t xml:space="preserve"> </w:t>
            </w:r>
          </w:p>
        </w:tc>
      </w:tr>
      <w:tr w:rsidR="00C81D57">
        <w:trPr>
          <w:trHeight w:val="304"/>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Date Updated on Website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7A5244">
            <w:pPr>
              <w:spacing w:after="0" w:line="259" w:lineRule="auto"/>
              <w:ind w:left="2" w:firstLine="0"/>
              <w:jc w:val="left"/>
            </w:pPr>
            <w:r>
              <w:rPr>
                <w:rFonts w:ascii="Calibri" w:eastAsia="Calibri" w:hAnsi="Calibri" w:cs="Calibri"/>
              </w:rPr>
              <w:t xml:space="preserve"> </w:t>
            </w:r>
          </w:p>
        </w:tc>
      </w:tr>
      <w:tr w:rsidR="00C81D57">
        <w:trPr>
          <w:trHeight w:val="304"/>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7A5244">
            <w:pPr>
              <w:spacing w:after="0" w:line="259" w:lineRule="auto"/>
              <w:ind w:left="2" w:firstLine="0"/>
              <w:jc w:val="left"/>
            </w:pPr>
            <w:r>
              <w:rPr>
                <w:rFonts w:ascii="Calibri" w:eastAsia="Calibri" w:hAnsi="Calibri" w:cs="Calibri"/>
              </w:rPr>
              <w:t xml:space="preserve"> </w:t>
            </w:r>
          </w:p>
        </w:tc>
      </w:tr>
      <w:tr w:rsidR="00C81D57">
        <w:trPr>
          <w:trHeight w:val="595"/>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Signature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D12C8C">
            <w:pPr>
              <w:spacing w:after="0" w:line="259" w:lineRule="auto"/>
              <w:ind w:left="2" w:firstLine="0"/>
              <w:jc w:val="left"/>
            </w:pPr>
            <w:r>
              <w:rPr>
                <w:rFonts w:ascii="Calibri" w:eastAsia="Calibri" w:hAnsi="Calibri" w:cs="Calibri"/>
              </w:rPr>
              <w:t xml:space="preserve">Mrs </w:t>
            </w:r>
            <w:r w:rsidR="00477F5D">
              <w:rPr>
                <w:rFonts w:ascii="Calibri" w:eastAsia="Calibri" w:hAnsi="Calibri" w:cs="Calibri"/>
              </w:rPr>
              <w:t xml:space="preserve">L </w:t>
            </w:r>
            <w:r>
              <w:rPr>
                <w:rFonts w:ascii="Calibri" w:eastAsia="Calibri" w:hAnsi="Calibri" w:cs="Calibri"/>
              </w:rPr>
              <w:t>Withers</w:t>
            </w:r>
          </w:p>
          <w:p w:rsidR="00C81D57" w:rsidRDefault="007A5244">
            <w:pPr>
              <w:spacing w:after="0" w:line="259" w:lineRule="auto"/>
              <w:ind w:left="2" w:firstLine="0"/>
              <w:jc w:val="left"/>
            </w:pPr>
            <w:r>
              <w:rPr>
                <w:rFonts w:ascii="Calibri" w:eastAsia="Calibri" w:hAnsi="Calibri" w:cs="Calibri"/>
              </w:rPr>
              <w:t xml:space="preserve"> </w:t>
            </w:r>
          </w:p>
        </w:tc>
      </w:tr>
      <w:tr w:rsidR="00C81D57">
        <w:trPr>
          <w:trHeight w:val="301"/>
        </w:trPr>
        <w:tc>
          <w:tcPr>
            <w:tcW w:w="4940" w:type="dxa"/>
            <w:tcBorders>
              <w:top w:val="single" w:sz="4" w:space="0" w:color="000000"/>
              <w:left w:val="single" w:sz="4" w:space="0" w:color="000000"/>
              <w:bottom w:val="single" w:sz="4" w:space="0" w:color="000000"/>
              <w:right w:val="single" w:sz="4" w:space="0" w:color="000000"/>
            </w:tcBorders>
            <w:shd w:val="clear" w:color="auto" w:fill="F2F2F2"/>
          </w:tcPr>
          <w:p w:rsidR="00C81D57" w:rsidRDefault="007A5244">
            <w:pPr>
              <w:spacing w:after="0" w:line="259" w:lineRule="auto"/>
              <w:ind w:left="0" w:firstLine="0"/>
              <w:jc w:val="left"/>
            </w:pPr>
            <w:r>
              <w:rPr>
                <w:rFonts w:ascii="Calibri" w:eastAsia="Calibri" w:hAnsi="Calibri" w:cs="Calibri"/>
              </w:rPr>
              <w:t xml:space="preserve">Date </w:t>
            </w:r>
          </w:p>
        </w:tc>
        <w:tc>
          <w:tcPr>
            <w:tcW w:w="4077" w:type="dxa"/>
            <w:tcBorders>
              <w:top w:val="single" w:sz="4" w:space="0" w:color="000000"/>
              <w:left w:val="single" w:sz="4" w:space="0" w:color="000000"/>
              <w:bottom w:val="single" w:sz="4" w:space="0" w:color="000000"/>
              <w:right w:val="single" w:sz="4" w:space="0" w:color="000000"/>
            </w:tcBorders>
          </w:tcPr>
          <w:p w:rsidR="00C81D57" w:rsidRDefault="00D12C8C">
            <w:pPr>
              <w:spacing w:after="0" w:line="259" w:lineRule="auto"/>
              <w:ind w:left="2" w:firstLine="0"/>
              <w:jc w:val="left"/>
              <w:rPr>
                <w:rFonts w:ascii="Calibri" w:eastAsia="Calibri" w:hAnsi="Calibri" w:cs="Calibri"/>
              </w:rPr>
            </w:pPr>
            <w:r>
              <w:rPr>
                <w:rFonts w:ascii="Calibri" w:eastAsia="Calibri" w:hAnsi="Calibri" w:cs="Calibri"/>
              </w:rPr>
              <w:t>November</w:t>
            </w:r>
            <w:r w:rsidR="007A5244">
              <w:rPr>
                <w:rFonts w:ascii="Calibri" w:eastAsia="Calibri" w:hAnsi="Calibri" w:cs="Calibri"/>
              </w:rPr>
              <w:t xml:space="preserve"> 2019 </w:t>
            </w:r>
          </w:p>
          <w:p w:rsidR="009F7ED9" w:rsidRDefault="009F7ED9">
            <w:pPr>
              <w:spacing w:after="0" w:line="259" w:lineRule="auto"/>
              <w:ind w:left="2" w:firstLine="0"/>
              <w:jc w:val="left"/>
              <w:rPr>
                <w:rFonts w:ascii="Calibri" w:eastAsia="Calibri" w:hAnsi="Calibri" w:cs="Calibri"/>
              </w:rPr>
            </w:pPr>
            <w:r>
              <w:rPr>
                <w:rFonts w:ascii="Calibri" w:eastAsia="Calibri" w:hAnsi="Calibri" w:cs="Calibri"/>
              </w:rPr>
              <w:t>Amended May 2020 (COVID-19)</w:t>
            </w:r>
          </w:p>
          <w:p w:rsidR="00CF2214" w:rsidRDefault="00CF2214">
            <w:pPr>
              <w:spacing w:after="0" w:line="259" w:lineRule="auto"/>
              <w:ind w:left="2" w:firstLine="0"/>
              <w:jc w:val="left"/>
            </w:pPr>
            <w:r>
              <w:rPr>
                <w:rFonts w:ascii="Calibri" w:eastAsia="Calibri" w:hAnsi="Calibri" w:cs="Calibri"/>
              </w:rPr>
              <w:t>Amended July 2020 (Full re-opening)</w:t>
            </w:r>
          </w:p>
        </w:tc>
      </w:tr>
    </w:tbl>
    <w:p w:rsidR="00C81D57" w:rsidRDefault="007A5244" w:rsidP="00026C61">
      <w:pPr>
        <w:spacing w:after="200" w:line="259" w:lineRule="auto"/>
        <w:ind w:left="346" w:firstLine="0"/>
        <w:jc w:val="left"/>
      </w:pPr>
      <w:r>
        <w:rPr>
          <w:rFonts w:ascii="Calibri" w:eastAsia="Calibri" w:hAnsi="Calibri" w:cs="Calibri"/>
        </w:rPr>
        <w:t xml:space="preserve"> </w:t>
      </w:r>
      <w:r>
        <w:rPr>
          <w:rFonts w:ascii="Calibri" w:eastAsia="Calibri" w:hAnsi="Calibri" w:cs="Calibri"/>
          <w:sz w:val="22"/>
        </w:rPr>
        <w:t xml:space="preserve"> </w:t>
      </w:r>
    </w:p>
    <w:p w:rsidR="00C81D57" w:rsidRDefault="007A5244">
      <w:pPr>
        <w:pBdr>
          <w:top w:val="single" w:sz="4" w:space="0" w:color="000000"/>
          <w:left w:val="single" w:sz="4" w:space="0" w:color="000000"/>
          <w:bottom w:val="single" w:sz="4" w:space="0" w:color="000000"/>
          <w:right w:val="single" w:sz="4" w:space="0" w:color="000000"/>
        </w:pBdr>
        <w:shd w:val="clear" w:color="auto" w:fill="0000FF"/>
        <w:spacing w:after="10" w:line="239" w:lineRule="auto"/>
        <w:ind w:left="1973" w:hanging="386"/>
        <w:jc w:val="left"/>
      </w:pPr>
      <w:r>
        <w:rPr>
          <w:rFonts w:ascii="Calibri" w:eastAsia="Calibri" w:hAnsi="Calibri" w:cs="Calibri"/>
          <w:b/>
          <w:color w:val="FFFFFF"/>
          <w:sz w:val="22"/>
        </w:rPr>
        <w:t xml:space="preserve">Stratford Primary School – Broad Street – Stratford upon Avon – CV37 6HN Telephone 01789 293201         email admin2042@welearn365.com </w:t>
      </w:r>
    </w:p>
    <w:p w:rsidR="00C81D57" w:rsidRDefault="007A5244">
      <w:pPr>
        <w:spacing w:after="0" w:line="259" w:lineRule="auto"/>
        <w:ind w:left="346" w:firstLine="0"/>
        <w:jc w:val="left"/>
      </w:pPr>
      <w:r>
        <w:rPr>
          <w:rFonts w:ascii="Calibri" w:eastAsia="Calibri" w:hAnsi="Calibri" w:cs="Calibri"/>
          <w:sz w:val="22"/>
        </w:rPr>
        <w:t xml:space="preserve"> </w:t>
      </w:r>
    </w:p>
    <w:p w:rsidR="00C81D57" w:rsidRDefault="007A5244" w:rsidP="00BF7BF2">
      <w:pPr>
        <w:spacing w:after="3" w:line="259" w:lineRule="auto"/>
        <w:ind w:left="0" w:firstLine="0"/>
        <w:jc w:val="left"/>
      </w:pPr>
      <w:r>
        <w:rPr>
          <w:b/>
          <w:sz w:val="28"/>
        </w:rPr>
        <w:lastRenderedPageBreak/>
        <w:t xml:space="preserve">1. </w:t>
      </w:r>
      <w:r>
        <w:rPr>
          <w:b/>
          <w:sz w:val="28"/>
          <w:u w:val="single" w:color="000000"/>
        </w:rPr>
        <w:t>Policy Statement:</w:t>
      </w:r>
      <w:r>
        <w:rPr>
          <w:b/>
          <w:sz w:val="28"/>
        </w:rPr>
        <w:t xml:space="preserve"> </w:t>
      </w:r>
    </w:p>
    <w:p w:rsidR="002A549A" w:rsidRDefault="002A549A" w:rsidP="002A549A">
      <w:pPr>
        <w:spacing w:after="239"/>
        <w:ind w:left="341"/>
      </w:pPr>
      <w:r>
        <w:t>Stratford upon Avon Primary School is committed to creating an environment where consistency and exemplary behaviour is at the heart of productive learning. Everyone is expected to maintain the highest standards of personal conduct, to accept responsibility for their behaviour and encourage others to do the same. Our Building Positive Relationships policy guides staff to teach self-discipline not blind compliance. I</w:t>
      </w:r>
      <w:r w:rsidR="004F7ECF">
        <w:t xml:space="preserve">t echoes our core values with an </w:t>
      </w:r>
      <w:r>
        <w:t>emphasis on respectful behaviour, a partnership approach to managing poor conduct and dynamic interventions that support staff and learners.</w:t>
      </w:r>
    </w:p>
    <w:p w:rsidR="005F7ECF" w:rsidRDefault="005F7ECF" w:rsidP="002A2BA2">
      <w:pPr>
        <w:spacing w:after="239"/>
        <w:ind w:left="341"/>
      </w:pPr>
      <w:r>
        <w:t>We recognise that clear structure of predictable outcomes have the best impact on behaviour. Our principle sets out the rules, relentless routines and visible consistencies that all children and staff follow. It is based on the work of Paul Dix and his book ‘When the adults change, everything changes’. Good behaviour is recognised sincerely rather than just rewarded. Children are praised publicly and reminded in private.</w:t>
      </w:r>
      <w:r w:rsidR="002A2BA2">
        <w:t xml:space="preserve"> As part of the Classroom Plan, a 30-Second Script will be used to reinforce expectations when behaviour shown is not reflective of our </w:t>
      </w:r>
      <w:r w:rsidR="004F7ECF">
        <w:t xml:space="preserve">one </w:t>
      </w:r>
      <w:r w:rsidR="002A2BA2">
        <w:t>school</w:t>
      </w:r>
      <w:r w:rsidR="004F7ECF">
        <w:t xml:space="preserve"> rule Respect</w:t>
      </w:r>
      <w:r w:rsidR="002A2BA2">
        <w:t>. The purpose of this script is to provide a quick, consistent and non-judgmental dialogue with the child to encourage positive choices to be made. The scripted response</w:t>
      </w:r>
      <w:r w:rsidR="004F7ECF">
        <w:t xml:space="preserve"> is </w:t>
      </w:r>
      <w:r w:rsidR="002A2BA2">
        <w:t>designed to prevent escalation. Once the script has been delivered, the child 'owes 2 minutes'. They then must stay behind at break time or lunch to have a quick discussion with the class teacher. (Appendix 1)</w:t>
      </w:r>
    </w:p>
    <w:p w:rsidR="005F7ECF" w:rsidRDefault="005F7ECF" w:rsidP="005F7ECF">
      <w:pPr>
        <w:spacing w:after="239"/>
        <w:ind w:left="341"/>
      </w:pPr>
      <w:r>
        <w:t>We also understand that for some children following our behaviour expectations are beyond their developmental level. In this case, these children will have bespoke positive behaviour plans which may include rewards to reinforce positive behaviour.</w:t>
      </w:r>
      <w:r w:rsidR="002A2BA2">
        <w:t xml:space="preserve"> </w:t>
      </w:r>
    </w:p>
    <w:p w:rsidR="002A549A" w:rsidRPr="002A549A" w:rsidRDefault="002A549A" w:rsidP="00BF7BF2">
      <w:pPr>
        <w:spacing w:after="239"/>
        <w:ind w:left="0" w:firstLine="0"/>
        <w:rPr>
          <w:b/>
          <w:sz w:val="28"/>
          <w:u w:val="single"/>
        </w:rPr>
      </w:pPr>
      <w:r w:rsidRPr="0077355E">
        <w:rPr>
          <w:b/>
          <w:sz w:val="28"/>
        </w:rPr>
        <w:t xml:space="preserve">2. </w:t>
      </w:r>
      <w:r w:rsidR="0077355E">
        <w:rPr>
          <w:b/>
          <w:sz w:val="28"/>
          <w:u w:val="single"/>
        </w:rPr>
        <w:t>Aim of the policy</w:t>
      </w:r>
      <w:r w:rsidRPr="002A549A">
        <w:rPr>
          <w:b/>
          <w:sz w:val="28"/>
          <w:u w:val="single"/>
        </w:rPr>
        <w:t>:</w:t>
      </w:r>
    </w:p>
    <w:p w:rsidR="002A549A" w:rsidRDefault="002A549A" w:rsidP="00B35330">
      <w:pPr>
        <w:pStyle w:val="ListParagraph"/>
        <w:numPr>
          <w:ilvl w:val="0"/>
          <w:numId w:val="10"/>
        </w:numPr>
        <w:spacing w:after="239"/>
      </w:pPr>
      <w:r>
        <w:t>To create a culture of exceptionally good behaviour: for learning, for community for life</w:t>
      </w:r>
      <w:r w:rsidR="0077355E">
        <w:t>.</w:t>
      </w:r>
      <w:r>
        <w:t xml:space="preserve"> </w:t>
      </w:r>
    </w:p>
    <w:p w:rsidR="002A549A" w:rsidRDefault="002A549A" w:rsidP="00B35330">
      <w:pPr>
        <w:pStyle w:val="ListParagraph"/>
        <w:numPr>
          <w:ilvl w:val="0"/>
          <w:numId w:val="10"/>
        </w:numPr>
        <w:spacing w:after="239"/>
      </w:pPr>
      <w:r>
        <w:t>To ensure that all learners are treated fairly,</w:t>
      </w:r>
      <w:r w:rsidR="0077355E">
        <w:t xml:space="preserve"> shown respect and to promote building of positive</w:t>
      </w:r>
      <w:r>
        <w:t xml:space="preserve"> relationships. </w:t>
      </w:r>
    </w:p>
    <w:p w:rsidR="00A35E2E" w:rsidRDefault="00A35E2E" w:rsidP="00B35330">
      <w:pPr>
        <w:pStyle w:val="ListParagraph"/>
        <w:numPr>
          <w:ilvl w:val="0"/>
          <w:numId w:val="10"/>
        </w:numPr>
        <w:spacing w:after="239"/>
      </w:pPr>
      <w:r>
        <w:t>To use consistent language to promote positive behaviour.</w:t>
      </w:r>
    </w:p>
    <w:p w:rsidR="002A549A" w:rsidRDefault="002A549A" w:rsidP="00B35330">
      <w:pPr>
        <w:pStyle w:val="ListParagraph"/>
        <w:numPr>
          <w:ilvl w:val="0"/>
          <w:numId w:val="10"/>
        </w:numPr>
        <w:spacing w:after="239"/>
      </w:pPr>
      <w:r>
        <w:t>To refuse to give learners attention and importance for poor conduct</w:t>
      </w:r>
      <w:r w:rsidR="0077355E">
        <w:t>.</w:t>
      </w:r>
      <w:r>
        <w:t xml:space="preserve"> </w:t>
      </w:r>
    </w:p>
    <w:p w:rsidR="002A549A" w:rsidRDefault="002A549A" w:rsidP="00B35330">
      <w:pPr>
        <w:pStyle w:val="ListParagraph"/>
        <w:numPr>
          <w:ilvl w:val="0"/>
          <w:numId w:val="10"/>
        </w:numPr>
        <w:spacing w:after="239"/>
      </w:pPr>
      <w:r>
        <w:t xml:space="preserve">To help learners take control over their </w:t>
      </w:r>
      <w:r w:rsidR="0077355E">
        <w:t xml:space="preserve">feelings and </w:t>
      </w:r>
      <w:r>
        <w:t>behaviour and be responsi</w:t>
      </w:r>
      <w:r w:rsidR="0077355E">
        <w:t>ble for the consequences of it (each class to have a Colour Monster display to pr</w:t>
      </w:r>
      <w:r w:rsidR="00356FDA">
        <w:t>omote and teach this effectively</w:t>
      </w:r>
      <w:r w:rsidR="002A2BA2">
        <w:t xml:space="preserve"> – Appendix 2</w:t>
      </w:r>
      <w:r w:rsidR="0077355E">
        <w:t>.)</w:t>
      </w:r>
    </w:p>
    <w:p w:rsidR="002A549A" w:rsidRDefault="002A549A" w:rsidP="00B35330">
      <w:pPr>
        <w:pStyle w:val="ListParagraph"/>
        <w:numPr>
          <w:ilvl w:val="0"/>
          <w:numId w:val="10"/>
        </w:numPr>
        <w:spacing w:after="239"/>
      </w:pPr>
      <w:r>
        <w:t xml:space="preserve">To build a community which values kindness, care, good humour, good temper, obedience and empathy for others. </w:t>
      </w:r>
    </w:p>
    <w:p w:rsidR="00B35330" w:rsidRDefault="002A549A" w:rsidP="00B35330">
      <w:pPr>
        <w:pStyle w:val="ListParagraph"/>
        <w:numPr>
          <w:ilvl w:val="0"/>
          <w:numId w:val="10"/>
        </w:numPr>
        <w:spacing w:after="239"/>
      </w:pPr>
      <w:r>
        <w:t xml:space="preserve">To promote community cohesion </w:t>
      </w:r>
      <w:r w:rsidR="00B35330">
        <w:t>through improved relationships</w:t>
      </w:r>
      <w:r w:rsidR="0077355E">
        <w:t xml:space="preserve"> of staff, children and families.</w:t>
      </w:r>
    </w:p>
    <w:p w:rsidR="00A35E2E" w:rsidRDefault="00A35E2E" w:rsidP="00A35E2E">
      <w:pPr>
        <w:pStyle w:val="ListParagraph"/>
        <w:numPr>
          <w:ilvl w:val="0"/>
          <w:numId w:val="10"/>
        </w:numPr>
        <w:spacing w:after="239"/>
      </w:pPr>
      <w:r w:rsidRPr="00A35E2E">
        <w:t>To use restorative approaches instead of punishments</w:t>
      </w:r>
      <w:r>
        <w:t>.</w:t>
      </w:r>
    </w:p>
    <w:p w:rsidR="002A549A" w:rsidRDefault="002A549A" w:rsidP="00B35330">
      <w:pPr>
        <w:pStyle w:val="ListParagraph"/>
        <w:numPr>
          <w:ilvl w:val="0"/>
          <w:numId w:val="10"/>
        </w:numPr>
        <w:spacing w:after="239"/>
      </w:pPr>
      <w:r>
        <w:t>To ensure that excellent behaviour is a minimum expectation for all.</w:t>
      </w:r>
    </w:p>
    <w:p w:rsidR="0048423E" w:rsidRPr="0048423E" w:rsidRDefault="0048423E" w:rsidP="00BF7BF2">
      <w:pPr>
        <w:spacing w:after="219"/>
        <w:ind w:left="0" w:firstLine="0"/>
        <w:rPr>
          <w:b/>
          <w:sz w:val="28"/>
        </w:rPr>
      </w:pPr>
      <w:r w:rsidRPr="0048423E">
        <w:rPr>
          <w:b/>
          <w:sz w:val="28"/>
        </w:rPr>
        <w:lastRenderedPageBreak/>
        <w:t xml:space="preserve">3. </w:t>
      </w:r>
      <w:r w:rsidRPr="0048423E">
        <w:rPr>
          <w:b/>
          <w:sz w:val="28"/>
          <w:u w:val="single"/>
        </w:rPr>
        <w:t>Purpose of the Policy</w:t>
      </w:r>
    </w:p>
    <w:p w:rsidR="0048423E" w:rsidRDefault="0048423E" w:rsidP="00FE5725">
      <w:pPr>
        <w:pStyle w:val="ListParagraph"/>
        <w:numPr>
          <w:ilvl w:val="0"/>
          <w:numId w:val="11"/>
        </w:numPr>
        <w:spacing w:after="0"/>
      </w:pPr>
      <w:r>
        <w:t xml:space="preserve">To provide simple, practical procedures for staff and learners that: </w:t>
      </w:r>
    </w:p>
    <w:p w:rsidR="00FE5725" w:rsidRDefault="00FE5725" w:rsidP="00FE5725">
      <w:pPr>
        <w:pStyle w:val="ListParagraph"/>
        <w:numPr>
          <w:ilvl w:val="0"/>
          <w:numId w:val="11"/>
        </w:numPr>
        <w:spacing w:after="0"/>
      </w:pPr>
      <w:r>
        <w:t>Foster the belief that there are no ‘bad’ students, just ‘bad choices’</w:t>
      </w:r>
    </w:p>
    <w:p w:rsidR="00204196" w:rsidRDefault="00204196" w:rsidP="00FE5725">
      <w:pPr>
        <w:pStyle w:val="ListParagraph"/>
        <w:numPr>
          <w:ilvl w:val="0"/>
          <w:numId w:val="11"/>
        </w:numPr>
        <w:spacing w:after="0"/>
      </w:pPr>
      <w:r>
        <w:t>Empower students to talk about how they are feeling</w:t>
      </w:r>
      <w:bookmarkStart w:id="0" w:name="_GoBack"/>
      <w:bookmarkEnd w:id="0"/>
    </w:p>
    <w:p w:rsidR="00FE5725" w:rsidRDefault="00FE5725" w:rsidP="00FE5725">
      <w:pPr>
        <w:pStyle w:val="ListParagraph"/>
        <w:numPr>
          <w:ilvl w:val="0"/>
          <w:numId w:val="11"/>
        </w:numPr>
        <w:spacing w:after="0"/>
      </w:pPr>
      <w:r>
        <w:t>Encourage students to recognise that they can and should make ‘good’ choices</w:t>
      </w:r>
    </w:p>
    <w:p w:rsidR="00FE5725" w:rsidRDefault="00FE5725" w:rsidP="00FE5725">
      <w:pPr>
        <w:pStyle w:val="ListParagraph"/>
        <w:numPr>
          <w:ilvl w:val="0"/>
          <w:numId w:val="11"/>
        </w:numPr>
        <w:spacing w:after="0"/>
      </w:pPr>
      <w:r>
        <w:t>Recognise behavioural norms</w:t>
      </w:r>
    </w:p>
    <w:p w:rsidR="00FE5725" w:rsidRDefault="00FE5725" w:rsidP="00FE5725">
      <w:pPr>
        <w:pStyle w:val="ListParagraph"/>
        <w:numPr>
          <w:ilvl w:val="0"/>
          <w:numId w:val="11"/>
        </w:numPr>
        <w:spacing w:after="0"/>
      </w:pPr>
      <w:r>
        <w:t>Promote self-esteem and self-discipline</w:t>
      </w:r>
    </w:p>
    <w:p w:rsidR="0048423E" w:rsidRDefault="00FE5725" w:rsidP="00FE5725">
      <w:pPr>
        <w:pStyle w:val="ListParagraph"/>
        <w:numPr>
          <w:ilvl w:val="0"/>
          <w:numId w:val="11"/>
        </w:numPr>
        <w:spacing w:after="0"/>
      </w:pPr>
      <w:r>
        <w:t>Teach appropriate behaviour through positive intervention</w:t>
      </w:r>
      <w:r>
        <w:cr/>
      </w:r>
    </w:p>
    <w:p w:rsidR="00FE5725" w:rsidRPr="00FE5725" w:rsidRDefault="00FE5725" w:rsidP="00FE5725">
      <w:pPr>
        <w:ind w:left="0" w:firstLine="0"/>
        <w:rPr>
          <w:b/>
          <w:sz w:val="28"/>
        </w:rPr>
      </w:pPr>
      <w:r w:rsidRPr="00FE5725">
        <w:rPr>
          <w:b/>
          <w:sz w:val="28"/>
        </w:rPr>
        <w:t>All staff must:</w:t>
      </w:r>
    </w:p>
    <w:p w:rsidR="00FE5725" w:rsidRDefault="00FE5725" w:rsidP="00FE5725">
      <w:pPr>
        <w:pStyle w:val="ListParagraph"/>
        <w:numPr>
          <w:ilvl w:val="0"/>
          <w:numId w:val="12"/>
        </w:numPr>
      </w:pPr>
      <w:r>
        <w:t>Take time to welcome students at the start of the day</w:t>
      </w:r>
    </w:p>
    <w:p w:rsidR="00FE5725" w:rsidRDefault="00FE5725" w:rsidP="00FE5725">
      <w:pPr>
        <w:pStyle w:val="ListParagraph"/>
        <w:numPr>
          <w:ilvl w:val="0"/>
          <w:numId w:val="12"/>
        </w:numPr>
      </w:pPr>
      <w:r>
        <w:t>Be at the door of their teaching rooms at the beginning and end of each lesson</w:t>
      </w:r>
    </w:p>
    <w:p w:rsidR="00FE5725" w:rsidRDefault="00FE5725" w:rsidP="00FE5725">
      <w:pPr>
        <w:pStyle w:val="ListParagraph"/>
        <w:numPr>
          <w:ilvl w:val="0"/>
          <w:numId w:val="12"/>
        </w:numPr>
      </w:pPr>
      <w:r>
        <w:t>Never walk past or ignore students who are failing to meet expectations</w:t>
      </w:r>
    </w:p>
    <w:p w:rsidR="00FE5725" w:rsidRDefault="00FE5725" w:rsidP="00FE5725">
      <w:pPr>
        <w:pStyle w:val="ListParagraph"/>
        <w:numPr>
          <w:ilvl w:val="0"/>
          <w:numId w:val="12"/>
        </w:numPr>
      </w:pPr>
      <w:r>
        <w:t>Always redirec</w:t>
      </w:r>
      <w:r w:rsidR="008209C4">
        <w:t>t students by referring to our one school rule of RESPECT</w:t>
      </w:r>
      <w:r w:rsidR="002A2BA2">
        <w:t xml:space="preserve"> and the Building Positive</w:t>
      </w:r>
      <w:r w:rsidR="00D27822">
        <w:t xml:space="preserve"> Relationships flow chart (Ap</w:t>
      </w:r>
      <w:r w:rsidR="006419A9">
        <w:t>pendices</w:t>
      </w:r>
      <w:r w:rsidR="002A2BA2">
        <w:t xml:space="preserve"> 3</w:t>
      </w:r>
      <w:r w:rsidR="00D27822">
        <w:t xml:space="preserve"> and </w:t>
      </w:r>
      <w:r w:rsidR="002A2BA2">
        <w:t>4</w:t>
      </w:r>
      <w:r w:rsidR="00D27822">
        <w:t>)</w:t>
      </w:r>
    </w:p>
    <w:p w:rsidR="00065F0F" w:rsidRDefault="00065F0F" w:rsidP="00FE5725">
      <w:pPr>
        <w:pStyle w:val="ListParagraph"/>
        <w:numPr>
          <w:ilvl w:val="0"/>
          <w:numId w:val="12"/>
        </w:numPr>
      </w:pPr>
      <w:r>
        <w:t xml:space="preserve">Actively model respect and </w:t>
      </w:r>
      <w:r w:rsidR="00D27822">
        <w:t xml:space="preserve">building positive relationships </w:t>
      </w:r>
    </w:p>
    <w:p w:rsidR="00197FB3" w:rsidRDefault="00197FB3" w:rsidP="00197FB3">
      <w:pPr>
        <w:ind w:left="0" w:firstLine="0"/>
      </w:pPr>
    </w:p>
    <w:p w:rsidR="00197FB3" w:rsidRPr="00197FB3" w:rsidRDefault="00197FB3" w:rsidP="00197FB3">
      <w:pPr>
        <w:ind w:left="0" w:firstLine="0"/>
        <w:rPr>
          <w:b/>
          <w:sz w:val="28"/>
        </w:rPr>
      </w:pPr>
      <w:r w:rsidRPr="00197FB3">
        <w:rPr>
          <w:b/>
          <w:sz w:val="28"/>
        </w:rPr>
        <w:t>The EHT</w:t>
      </w:r>
      <w:r w:rsidR="00BF7BF2">
        <w:rPr>
          <w:b/>
          <w:sz w:val="28"/>
        </w:rPr>
        <w:t>, DHT</w:t>
      </w:r>
      <w:r w:rsidRPr="00197FB3">
        <w:rPr>
          <w:b/>
          <w:sz w:val="28"/>
        </w:rPr>
        <w:t xml:space="preserve"> and SLT must:</w:t>
      </w:r>
    </w:p>
    <w:p w:rsidR="00FE5725" w:rsidRDefault="00FE5725" w:rsidP="00FE5725">
      <w:pPr>
        <w:pStyle w:val="ListParagraph"/>
        <w:numPr>
          <w:ilvl w:val="0"/>
          <w:numId w:val="12"/>
        </w:numPr>
      </w:pPr>
      <w:r>
        <w:t>Be a visible presence around the school</w:t>
      </w:r>
    </w:p>
    <w:p w:rsidR="0003227D" w:rsidRDefault="0003227D" w:rsidP="0003227D">
      <w:pPr>
        <w:pStyle w:val="ListParagraph"/>
        <w:numPr>
          <w:ilvl w:val="0"/>
          <w:numId w:val="12"/>
        </w:numPr>
      </w:pPr>
      <w:r w:rsidRPr="0003227D">
        <w:t>Ne</w:t>
      </w:r>
      <w:r>
        <w:t>ver walk past or ignore individuals</w:t>
      </w:r>
      <w:r w:rsidRPr="0003227D">
        <w:t xml:space="preserve"> who are failing to meet expectations</w:t>
      </w:r>
    </w:p>
    <w:p w:rsidR="00FE5725" w:rsidRDefault="00FE5725" w:rsidP="00FE5725">
      <w:pPr>
        <w:pStyle w:val="ListParagraph"/>
        <w:numPr>
          <w:ilvl w:val="0"/>
          <w:numId w:val="12"/>
        </w:numPr>
      </w:pPr>
      <w:r>
        <w:t>Regularly celebrate staff and students whose efforts go above and beyond expectations</w:t>
      </w:r>
    </w:p>
    <w:p w:rsidR="00FE5725" w:rsidRDefault="00FE5725" w:rsidP="00FE5725">
      <w:pPr>
        <w:pStyle w:val="ListParagraph"/>
        <w:numPr>
          <w:ilvl w:val="0"/>
          <w:numId w:val="12"/>
        </w:numPr>
      </w:pPr>
      <w:r>
        <w:t>Encourage use of positi</w:t>
      </w:r>
      <w:r w:rsidR="00BB4072">
        <w:t>ve praise, phone calls, verbal communication, recognition boards</w:t>
      </w:r>
      <w:r w:rsidR="007A7B4A">
        <w:t xml:space="preserve"> and certificates/stickers/values tickets</w:t>
      </w:r>
    </w:p>
    <w:p w:rsidR="00FE5725" w:rsidRDefault="00FE5725" w:rsidP="00FE5725">
      <w:pPr>
        <w:pStyle w:val="ListParagraph"/>
        <w:numPr>
          <w:ilvl w:val="0"/>
          <w:numId w:val="12"/>
        </w:numPr>
      </w:pPr>
      <w:r>
        <w:t>Ensure staff training needs are identified and targeted</w:t>
      </w:r>
    </w:p>
    <w:p w:rsidR="00FE5725" w:rsidRDefault="00FE5725" w:rsidP="00FE5725">
      <w:pPr>
        <w:pStyle w:val="ListParagraph"/>
        <w:numPr>
          <w:ilvl w:val="0"/>
          <w:numId w:val="12"/>
        </w:numPr>
      </w:pPr>
      <w:r>
        <w:t>Use behaviour data to target and assess interventions</w:t>
      </w:r>
      <w:r w:rsidR="004F7ECF">
        <w:t>/ CPOM’s</w:t>
      </w:r>
      <w:r w:rsidR="002A2BA2">
        <w:t xml:space="preserve"> (Appendices 5 and 6</w:t>
      </w:r>
      <w:r w:rsidR="005802AD">
        <w:t>)</w:t>
      </w:r>
    </w:p>
    <w:p w:rsidR="00FE5725" w:rsidRDefault="00FE5725" w:rsidP="00FE5725">
      <w:pPr>
        <w:pStyle w:val="ListParagraph"/>
        <w:numPr>
          <w:ilvl w:val="0"/>
          <w:numId w:val="12"/>
        </w:numPr>
      </w:pPr>
      <w:r>
        <w:t>Support teachers in managing students with more complex or challenging behaviours</w:t>
      </w:r>
    </w:p>
    <w:p w:rsidR="00F52C59" w:rsidRDefault="00F52C59" w:rsidP="00672E37">
      <w:pPr>
        <w:pStyle w:val="ListParagraph"/>
        <w:numPr>
          <w:ilvl w:val="0"/>
          <w:numId w:val="12"/>
        </w:numPr>
      </w:pPr>
      <w:r>
        <w:t xml:space="preserve">Work with students, staff and families </w:t>
      </w:r>
      <w:r w:rsidR="00672E37">
        <w:t>when e</w:t>
      </w:r>
      <w:r w:rsidR="00672E37" w:rsidRPr="00672E37">
        <w:t>xtreme behaviour or persistent disruptive and challenging behaviour may lead to a pupil exclusion</w:t>
      </w:r>
      <w:r w:rsidR="00672E37">
        <w:t>.</w:t>
      </w:r>
      <w:r w:rsidR="00BA0953">
        <w:t xml:space="preserve"> </w:t>
      </w:r>
    </w:p>
    <w:p w:rsidR="00BA0953" w:rsidRDefault="002A2BA2" w:rsidP="00BA0953">
      <w:pPr>
        <w:pStyle w:val="ListParagraph"/>
        <w:ind w:firstLine="0"/>
      </w:pPr>
      <w:r>
        <w:rPr>
          <w:highlight w:val="yellow"/>
        </w:rPr>
        <w:t>(See Appendix 9</w:t>
      </w:r>
      <w:r w:rsidR="00BA0953" w:rsidRPr="00BA0953">
        <w:rPr>
          <w:highlight w:val="yellow"/>
        </w:rPr>
        <w:t xml:space="preserve"> – amended in light of COVID-19 Government Guidance)</w:t>
      </w:r>
    </w:p>
    <w:p w:rsidR="00197FB3" w:rsidRDefault="00197FB3" w:rsidP="00197FB3">
      <w:pPr>
        <w:ind w:left="360" w:firstLine="0"/>
      </w:pPr>
    </w:p>
    <w:p w:rsidR="00FE5725" w:rsidRPr="00197FB3" w:rsidRDefault="00FE5725" w:rsidP="00197FB3">
      <w:pPr>
        <w:ind w:left="0" w:firstLine="0"/>
        <w:rPr>
          <w:b/>
          <w:sz w:val="28"/>
        </w:rPr>
      </w:pPr>
      <w:r w:rsidRPr="00197FB3">
        <w:rPr>
          <w:b/>
          <w:sz w:val="28"/>
        </w:rPr>
        <w:t>Members of staff who manage behaviour well:</w:t>
      </w:r>
    </w:p>
    <w:p w:rsidR="00FE5725" w:rsidRDefault="00FE5725" w:rsidP="00FE5725">
      <w:pPr>
        <w:pStyle w:val="ListParagraph"/>
        <w:numPr>
          <w:ilvl w:val="0"/>
          <w:numId w:val="12"/>
        </w:numPr>
      </w:pPr>
      <w:r>
        <w:t>Deliberately and persistently catch students doing the right thing and praise them in front of others</w:t>
      </w:r>
    </w:p>
    <w:p w:rsidR="00FE5725" w:rsidRDefault="00FE5725" w:rsidP="00FE5725">
      <w:pPr>
        <w:pStyle w:val="ListParagraph"/>
        <w:numPr>
          <w:ilvl w:val="0"/>
          <w:numId w:val="12"/>
        </w:numPr>
      </w:pPr>
      <w:r>
        <w:t>Know their classes well and develop positive relationships with all students</w:t>
      </w:r>
    </w:p>
    <w:p w:rsidR="00FE5725" w:rsidRDefault="00FE5725" w:rsidP="00FE5725">
      <w:pPr>
        <w:pStyle w:val="ListParagraph"/>
        <w:numPr>
          <w:ilvl w:val="0"/>
          <w:numId w:val="12"/>
        </w:numPr>
      </w:pPr>
      <w:r>
        <w:t>Relentlessly work to build mutual respect</w:t>
      </w:r>
    </w:p>
    <w:p w:rsidR="00FE5725" w:rsidRDefault="00FE5725" w:rsidP="00FE5725">
      <w:pPr>
        <w:pStyle w:val="ListParagraph"/>
        <w:numPr>
          <w:ilvl w:val="0"/>
          <w:numId w:val="12"/>
        </w:numPr>
      </w:pPr>
      <w:r>
        <w:t>Remain calm and keep their emotion for when it is most appreciated by students</w:t>
      </w:r>
    </w:p>
    <w:p w:rsidR="00FE5725" w:rsidRDefault="00FE5725" w:rsidP="00FE5725">
      <w:pPr>
        <w:pStyle w:val="ListParagraph"/>
        <w:numPr>
          <w:ilvl w:val="0"/>
          <w:numId w:val="12"/>
        </w:numPr>
      </w:pPr>
      <w:r>
        <w:t>Demonstrate unconditional care and compassion</w:t>
      </w:r>
    </w:p>
    <w:p w:rsidR="00FE5725" w:rsidRDefault="002A2BA2" w:rsidP="00FE5725">
      <w:pPr>
        <w:pStyle w:val="ListParagraph"/>
        <w:ind w:firstLine="0"/>
      </w:pPr>
      <w:r>
        <w:rPr>
          <w:highlight w:val="yellow"/>
        </w:rPr>
        <w:t>(See Appendix 8</w:t>
      </w:r>
      <w:r w:rsidR="00FE5725" w:rsidRPr="00FE5725">
        <w:rPr>
          <w:highlight w:val="yellow"/>
        </w:rPr>
        <w:t xml:space="preserve"> – Part of staff responsibilities amended in light of COVID-19 Government Guidance)</w:t>
      </w:r>
    </w:p>
    <w:p w:rsidR="00FE5725" w:rsidRDefault="00FE5725" w:rsidP="00FE5725"/>
    <w:p w:rsidR="002A2BA2" w:rsidRDefault="002A2BA2" w:rsidP="00FE5725"/>
    <w:p w:rsidR="00FE5725" w:rsidRPr="00FE5725" w:rsidRDefault="00FE5725" w:rsidP="00FE5725">
      <w:pPr>
        <w:ind w:left="0" w:firstLine="0"/>
        <w:rPr>
          <w:b/>
          <w:sz w:val="28"/>
        </w:rPr>
      </w:pPr>
      <w:r w:rsidRPr="00FE5725">
        <w:rPr>
          <w:b/>
          <w:sz w:val="28"/>
        </w:rPr>
        <w:t>Students want teachers to:</w:t>
      </w:r>
    </w:p>
    <w:p w:rsidR="00FE5725" w:rsidRDefault="00FE5725" w:rsidP="00FE5725">
      <w:pPr>
        <w:pStyle w:val="ListParagraph"/>
        <w:numPr>
          <w:ilvl w:val="0"/>
          <w:numId w:val="13"/>
        </w:numPr>
      </w:pPr>
      <w:r>
        <w:t>Give them a ‘fresh start’ every lesson</w:t>
      </w:r>
    </w:p>
    <w:p w:rsidR="00FE5725" w:rsidRDefault="00FE5725" w:rsidP="00FE5725">
      <w:pPr>
        <w:pStyle w:val="ListParagraph"/>
        <w:numPr>
          <w:ilvl w:val="0"/>
          <w:numId w:val="13"/>
        </w:numPr>
      </w:pPr>
      <w:r>
        <w:t>Help them learn and feel confident</w:t>
      </w:r>
    </w:p>
    <w:p w:rsidR="00FE5725" w:rsidRDefault="00FE5725" w:rsidP="00FE5725">
      <w:pPr>
        <w:pStyle w:val="ListParagraph"/>
        <w:numPr>
          <w:ilvl w:val="0"/>
          <w:numId w:val="13"/>
        </w:numPr>
      </w:pPr>
      <w:r>
        <w:t>Be just and fair</w:t>
      </w:r>
    </w:p>
    <w:p w:rsidR="00137492" w:rsidRDefault="00FE5725" w:rsidP="00FE5725">
      <w:pPr>
        <w:pStyle w:val="ListParagraph"/>
        <w:numPr>
          <w:ilvl w:val="0"/>
          <w:numId w:val="13"/>
        </w:numPr>
      </w:pPr>
      <w:r>
        <w:t>Have a sense of humour</w:t>
      </w:r>
    </w:p>
    <w:p w:rsidR="004E6E6A" w:rsidRDefault="002A2BA2" w:rsidP="004E6E6A">
      <w:pPr>
        <w:pStyle w:val="ListParagraph"/>
        <w:ind w:firstLine="0"/>
      </w:pPr>
      <w:r>
        <w:rPr>
          <w:highlight w:val="yellow"/>
        </w:rPr>
        <w:t>(See Appendix 7</w:t>
      </w:r>
      <w:r w:rsidR="004E6E6A" w:rsidRPr="004E6E6A">
        <w:rPr>
          <w:highlight w:val="yellow"/>
        </w:rPr>
        <w:t xml:space="preserve"> – Part of children’s responsibilities in light of COVID-19 Government Guidance)</w:t>
      </w:r>
    </w:p>
    <w:p w:rsidR="00FE5725" w:rsidRDefault="00FE5725" w:rsidP="00FE5725"/>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FD1C16" w:rsidRDefault="00FE5725" w:rsidP="00FD1C16">
      <w:pPr>
        <w:spacing w:after="194"/>
        <w:ind w:left="341"/>
        <w:rPr>
          <w:b/>
          <w:sz w:val="28"/>
          <w:u w:val="single"/>
        </w:rPr>
      </w:pPr>
      <w:r>
        <w:rPr>
          <w:b/>
          <w:sz w:val="28"/>
          <w:u w:val="single"/>
        </w:rPr>
        <w:t>A</w:t>
      </w:r>
      <w:r w:rsidR="007A5244" w:rsidRPr="00976561">
        <w:rPr>
          <w:b/>
          <w:sz w:val="28"/>
          <w:u w:val="single"/>
        </w:rPr>
        <w:t xml:space="preserve">ppendix 1: </w:t>
      </w:r>
    </w:p>
    <w:p w:rsidR="002A2BA2" w:rsidRDefault="002A2BA2" w:rsidP="00FD1C16">
      <w:pPr>
        <w:spacing w:after="194"/>
        <w:ind w:left="341"/>
        <w:rPr>
          <w:b/>
          <w:sz w:val="28"/>
          <w:u w:val="single"/>
        </w:rPr>
      </w:pPr>
      <w:r>
        <w:rPr>
          <w:b/>
          <w:sz w:val="28"/>
          <w:u w:val="single"/>
        </w:rPr>
        <w:t>30-Second Script</w:t>
      </w:r>
    </w:p>
    <w:p w:rsidR="002A2BA2" w:rsidRPr="002A2BA2" w:rsidRDefault="002A2BA2" w:rsidP="00FD1C16">
      <w:pPr>
        <w:spacing w:after="194"/>
        <w:ind w:left="341"/>
      </w:pPr>
      <w:r>
        <w:t>‘</w:t>
      </w:r>
      <w:r w:rsidRPr="002A2BA2">
        <w:t>I noticed you are</w:t>
      </w:r>
      <w:r>
        <w:t>’</w:t>
      </w:r>
      <w:r w:rsidRPr="002A2BA2">
        <w:t>… (</w:t>
      </w:r>
      <w:proofErr w:type="gramStart"/>
      <w:r w:rsidRPr="002A2BA2">
        <w:t>wandering</w:t>
      </w:r>
      <w:proofErr w:type="gramEnd"/>
      <w:r w:rsidRPr="002A2BA2">
        <w:t xml:space="preserve"> around the classroom, talking when the teacher has asked you to be quiet)</w:t>
      </w:r>
    </w:p>
    <w:p w:rsidR="002A2BA2" w:rsidRPr="002A2BA2" w:rsidRDefault="002A2BA2" w:rsidP="00FD1C16">
      <w:pPr>
        <w:spacing w:after="194"/>
        <w:ind w:left="341"/>
      </w:pPr>
      <w:r>
        <w:t>‘</w:t>
      </w:r>
      <w:r w:rsidRPr="002A2BA2">
        <w:t>You are not showing our school rule RESPECT</w:t>
      </w:r>
      <w:r>
        <w:t>’</w:t>
      </w:r>
    </w:p>
    <w:p w:rsidR="002A2BA2" w:rsidRPr="002A2BA2" w:rsidRDefault="002A2BA2" w:rsidP="00FD1C16">
      <w:pPr>
        <w:spacing w:after="194"/>
        <w:ind w:left="341"/>
      </w:pPr>
      <w:r>
        <w:t>‘</w:t>
      </w:r>
      <w:r w:rsidRPr="002A2BA2">
        <w:t>You have chosen to</w:t>
      </w:r>
      <w:r>
        <w:t>’</w:t>
      </w:r>
      <w:r w:rsidRPr="002A2BA2">
        <w:t>… (</w:t>
      </w:r>
      <w:proofErr w:type="gramStart"/>
      <w:r w:rsidRPr="002A2BA2">
        <w:t>complete</w:t>
      </w:r>
      <w:proofErr w:type="gramEnd"/>
      <w:r w:rsidRPr="002A2BA2">
        <w:t xml:space="preserve"> this work at the start of break time)</w:t>
      </w:r>
    </w:p>
    <w:p w:rsidR="002A2BA2" w:rsidRPr="002A2BA2" w:rsidRDefault="002A2BA2" w:rsidP="00FD1C16">
      <w:pPr>
        <w:spacing w:after="194"/>
        <w:ind w:left="341"/>
      </w:pPr>
      <w:r>
        <w:t>‘</w:t>
      </w:r>
      <w:r w:rsidRPr="002A2BA2">
        <w:t>Do you remember when you</w:t>
      </w:r>
      <w:r>
        <w:t>’</w:t>
      </w:r>
      <w:r w:rsidRPr="002A2BA2">
        <w:t>… (</w:t>
      </w:r>
      <w:proofErr w:type="gramStart"/>
      <w:r w:rsidRPr="002A2BA2">
        <w:t>finished</w:t>
      </w:r>
      <w:proofErr w:type="gramEnd"/>
      <w:r w:rsidRPr="002A2BA2">
        <w:t xml:space="preserve"> all your writing/ set an excellent example to the class…)</w:t>
      </w:r>
    </w:p>
    <w:p w:rsidR="002A2BA2" w:rsidRPr="002A2BA2" w:rsidRDefault="002A2BA2" w:rsidP="00FD1C16">
      <w:pPr>
        <w:spacing w:after="194"/>
        <w:ind w:left="341"/>
      </w:pPr>
      <w:r>
        <w:t>‘</w:t>
      </w:r>
      <w:r w:rsidRPr="002A2BA2">
        <w:t>That is who I need to see today. Thank you for</w:t>
      </w:r>
      <w:r>
        <w:t>’</w:t>
      </w:r>
      <w:r w:rsidRPr="002A2BA2">
        <w:t>… (</w:t>
      </w:r>
      <w:proofErr w:type="gramStart"/>
      <w:r w:rsidRPr="002A2BA2">
        <w:t>listening</w:t>
      </w:r>
      <w:proofErr w:type="gramEnd"/>
      <w:r w:rsidRPr="002A2BA2">
        <w:t>)</w:t>
      </w: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p>
    <w:p w:rsidR="002A2BA2" w:rsidRDefault="002A2BA2" w:rsidP="00FD1C16">
      <w:pPr>
        <w:spacing w:after="194"/>
        <w:ind w:left="341"/>
        <w:rPr>
          <w:b/>
          <w:sz w:val="28"/>
          <w:u w:val="single"/>
        </w:rPr>
      </w:pPr>
      <w:r>
        <w:rPr>
          <w:b/>
          <w:sz w:val="28"/>
          <w:u w:val="single"/>
        </w:rPr>
        <w:t>Appendix 2</w:t>
      </w:r>
    </w:p>
    <w:p w:rsidR="00FA167D" w:rsidRPr="00976561" w:rsidRDefault="0089090C" w:rsidP="00FD1C16">
      <w:pPr>
        <w:spacing w:after="194"/>
        <w:ind w:left="341"/>
        <w:rPr>
          <w:b/>
          <w:sz w:val="28"/>
          <w:u w:val="single"/>
        </w:rPr>
      </w:pPr>
      <w:r>
        <w:rPr>
          <w:noProof/>
        </w:rPr>
        <w:drawing>
          <wp:anchor distT="0" distB="0" distL="114300" distR="114300" simplePos="0" relativeHeight="251665408" behindDoc="0" locked="0" layoutInCell="1" allowOverlap="1">
            <wp:simplePos x="0" y="0"/>
            <wp:positionH relativeFrom="margin">
              <wp:posOffset>3076575</wp:posOffset>
            </wp:positionH>
            <wp:positionV relativeFrom="paragraph">
              <wp:posOffset>48949</wp:posOffset>
            </wp:positionV>
            <wp:extent cx="2345120" cy="1943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5120" cy="1943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29845</wp:posOffset>
            </wp:positionV>
            <wp:extent cx="2374400" cy="196215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4400" cy="1962150"/>
                    </a:xfrm>
                    <a:prstGeom prst="rect">
                      <a:avLst/>
                    </a:prstGeom>
                  </pic:spPr>
                </pic:pic>
              </a:graphicData>
            </a:graphic>
            <wp14:sizeRelH relativeFrom="page">
              <wp14:pctWidth>0</wp14:pctWidth>
            </wp14:sizeRelH>
            <wp14:sizeRelV relativeFrom="page">
              <wp14:pctHeight>0</wp14:pctHeight>
            </wp14:sizeRelV>
          </wp:anchor>
        </w:drawing>
      </w:r>
    </w:p>
    <w:p w:rsidR="00FD1C16" w:rsidRDefault="00FD1C16" w:rsidP="00FD1C16">
      <w:pPr>
        <w:spacing w:after="194"/>
        <w:ind w:left="0" w:firstLine="0"/>
      </w:pPr>
    </w:p>
    <w:p w:rsidR="00FD1C16" w:rsidRDefault="00FD1C16" w:rsidP="00FD1C16">
      <w:pPr>
        <w:spacing w:after="194"/>
        <w:ind w:left="0" w:firstLine="0"/>
      </w:pPr>
    </w:p>
    <w:p w:rsidR="003762EC" w:rsidRDefault="003762EC" w:rsidP="00FD1C16">
      <w:pPr>
        <w:spacing w:after="194"/>
        <w:ind w:left="0" w:firstLine="0"/>
      </w:pPr>
    </w:p>
    <w:p w:rsidR="003762EC" w:rsidRDefault="003762EC" w:rsidP="00FD1C16">
      <w:pPr>
        <w:spacing w:after="194"/>
        <w:ind w:left="0" w:firstLine="0"/>
      </w:pPr>
    </w:p>
    <w:p w:rsidR="003762EC" w:rsidRDefault="003762EC" w:rsidP="00FD1C16">
      <w:pPr>
        <w:spacing w:after="194"/>
        <w:ind w:left="0" w:firstLine="0"/>
      </w:pPr>
    </w:p>
    <w:p w:rsidR="00A620B0" w:rsidRDefault="0089090C" w:rsidP="00FD1C16">
      <w:pPr>
        <w:spacing w:after="194"/>
        <w:ind w:left="0" w:firstLine="0"/>
      </w:pPr>
      <w:r>
        <w:rPr>
          <w:noProof/>
        </w:rPr>
        <w:drawing>
          <wp:anchor distT="0" distB="0" distL="114300" distR="114300" simplePos="0" relativeHeight="251666432" behindDoc="0" locked="0" layoutInCell="1" allowOverlap="1">
            <wp:simplePos x="0" y="0"/>
            <wp:positionH relativeFrom="column">
              <wp:posOffset>-8890</wp:posOffset>
            </wp:positionH>
            <wp:positionV relativeFrom="paragraph">
              <wp:posOffset>328295</wp:posOffset>
            </wp:positionV>
            <wp:extent cx="2360930" cy="193357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930" cy="1933575"/>
                    </a:xfrm>
                    <a:prstGeom prst="rect">
                      <a:avLst/>
                    </a:prstGeom>
                  </pic:spPr>
                </pic:pic>
              </a:graphicData>
            </a:graphic>
            <wp14:sizeRelH relativeFrom="page">
              <wp14:pctWidth>0</wp14:pctWidth>
            </wp14:sizeRelH>
            <wp14:sizeRelV relativeFrom="page">
              <wp14:pctHeight>0</wp14:pctHeight>
            </wp14:sizeRelV>
          </wp:anchor>
        </w:drawing>
      </w:r>
    </w:p>
    <w:p w:rsidR="00A620B0" w:rsidRPr="00A620B0" w:rsidRDefault="0089090C" w:rsidP="00A620B0">
      <w:r>
        <w:rPr>
          <w:noProof/>
        </w:rPr>
        <w:drawing>
          <wp:anchor distT="0" distB="0" distL="114300" distR="114300" simplePos="0" relativeHeight="251667456" behindDoc="0" locked="0" layoutInCell="1" allowOverlap="1">
            <wp:simplePos x="0" y="0"/>
            <wp:positionH relativeFrom="column">
              <wp:posOffset>3091815</wp:posOffset>
            </wp:positionH>
            <wp:positionV relativeFrom="paragraph">
              <wp:posOffset>6985</wp:posOffset>
            </wp:positionV>
            <wp:extent cx="2337366" cy="191452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7366" cy="1914525"/>
                    </a:xfrm>
                    <a:prstGeom prst="rect">
                      <a:avLst/>
                    </a:prstGeom>
                  </pic:spPr>
                </pic:pic>
              </a:graphicData>
            </a:graphic>
            <wp14:sizeRelH relativeFrom="page">
              <wp14:pctWidth>0</wp14:pctWidth>
            </wp14:sizeRelH>
            <wp14:sizeRelV relativeFrom="page">
              <wp14:pctHeight>0</wp14:pctHeight>
            </wp14:sizeRelV>
          </wp:anchor>
        </w:drawing>
      </w:r>
    </w:p>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A620B0" w:rsidRPr="00A620B0" w:rsidRDefault="00A620B0" w:rsidP="00A620B0"/>
    <w:p w:rsidR="006C39A2" w:rsidRDefault="0089090C" w:rsidP="00CD27FE">
      <w:pPr>
        <w:ind w:left="0" w:firstLine="0"/>
      </w:pPr>
      <w:r>
        <w:rPr>
          <w:noProof/>
        </w:rPr>
        <w:drawing>
          <wp:anchor distT="0" distB="0" distL="114300" distR="114300" simplePos="0" relativeHeight="251669504" behindDoc="0" locked="0" layoutInCell="1" allowOverlap="1">
            <wp:simplePos x="0" y="0"/>
            <wp:positionH relativeFrom="column">
              <wp:posOffset>3124200</wp:posOffset>
            </wp:positionH>
            <wp:positionV relativeFrom="paragraph">
              <wp:posOffset>13970</wp:posOffset>
            </wp:positionV>
            <wp:extent cx="2343150" cy="1914621"/>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072" cy="1919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13970</wp:posOffset>
            </wp:positionV>
            <wp:extent cx="2314190" cy="18948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190" cy="1894840"/>
                    </a:xfrm>
                    <a:prstGeom prst="rect">
                      <a:avLst/>
                    </a:prstGeom>
                  </pic:spPr>
                </pic:pic>
              </a:graphicData>
            </a:graphic>
            <wp14:sizeRelH relativeFrom="page">
              <wp14:pctWidth>0</wp14:pctWidth>
            </wp14:sizeRelH>
            <wp14:sizeRelV relativeFrom="page">
              <wp14:pctHeight>0</wp14:pctHeight>
            </wp14:sizeRelV>
          </wp:anchor>
        </w:drawing>
      </w: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89090C" w:rsidP="00CD27FE">
      <w:pPr>
        <w:ind w:left="0" w:firstLine="0"/>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10795</wp:posOffset>
            </wp:positionV>
            <wp:extent cx="2320046" cy="191452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0046" cy="1914525"/>
                    </a:xfrm>
                    <a:prstGeom prst="rect">
                      <a:avLst/>
                    </a:prstGeom>
                  </pic:spPr>
                </pic:pic>
              </a:graphicData>
            </a:graphic>
            <wp14:sizeRelH relativeFrom="page">
              <wp14:pctWidth>0</wp14:pctWidth>
            </wp14:sizeRelH>
            <wp14:sizeRelV relativeFrom="page">
              <wp14:pctHeight>0</wp14:pctHeight>
            </wp14:sizeRelV>
          </wp:anchor>
        </w:drawing>
      </w: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6C39A2" w:rsidRDefault="006C39A2" w:rsidP="00CD27FE">
      <w:pPr>
        <w:ind w:left="0" w:firstLine="0"/>
      </w:pPr>
    </w:p>
    <w:p w:rsidR="00C81D57" w:rsidRPr="00C004DF" w:rsidRDefault="00CD27FE" w:rsidP="00CD27FE">
      <w:pPr>
        <w:ind w:left="0" w:firstLine="0"/>
        <w:rPr>
          <w:b/>
          <w:sz w:val="28"/>
          <w:u w:val="single"/>
        </w:rPr>
      </w:pPr>
      <w:r w:rsidRPr="00C004DF">
        <w:rPr>
          <w:b/>
          <w:sz w:val="28"/>
          <w:u w:val="single"/>
        </w:rPr>
        <w:t>Ap</w:t>
      </w:r>
      <w:r w:rsidR="002A2BA2">
        <w:rPr>
          <w:b/>
          <w:sz w:val="28"/>
          <w:u w:val="single"/>
        </w:rPr>
        <w:t>pendix 3</w:t>
      </w:r>
      <w:r w:rsidR="007A5244" w:rsidRPr="00C004DF">
        <w:rPr>
          <w:b/>
          <w:sz w:val="28"/>
          <w:u w:val="single"/>
        </w:rPr>
        <w:t xml:space="preserve"> </w:t>
      </w:r>
    </w:p>
    <w:p w:rsidR="009036AE" w:rsidRDefault="00FD5ECA" w:rsidP="00FD5ECA">
      <w:pPr>
        <w:ind w:left="0" w:firstLine="0"/>
      </w:pPr>
      <w:r w:rsidRPr="00FD5ECA">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197485</wp:posOffset>
            </wp:positionV>
            <wp:extent cx="5895975" cy="83822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838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ECA" w:rsidRDefault="00FD5ECA" w:rsidP="00FD5ECA">
      <w:pPr>
        <w:ind w:left="0" w:firstLine="0"/>
      </w:pPr>
    </w:p>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6C39A2" w:rsidRDefault="006C39A2" w:rsidP="009036AE">
      <w:pPr>
        <w:rPr>
          <w:b/>
          <w:sz w:val="28"/>
          <w:u w:val="single"/>
        </w:rPr>
      </w:pPr>
    </w:p>
    <w:p w:rsidR="00CD6C19" w:rsidRPr="00CD6C19" w:rsidRDefault="002A2BA2" w:rsidP="00937BE9">
      <w:pPr>
        <w:ind w:left="0" w:firstLine="0"/>
        <w:rPr>
          <w:b/>
          <w:sz w:val="28"/>
          <w:u w:val="single"/>
        </w:rPr>
      </w:pPr>
      <w:r>
        <w:rPr>
          <w:b/>
          <w:sz w:val="28"/>
          <w:u w:val="single"/>
        </w:rPr>
        <w:t>Appendix 4</w:t>
      </w:r>
    </w:p>
    <w:p w:rsidR="009036AE" w:rsidRDefault="009036AE" w:rsidP="00FD5ECA">
      <w:pPr>
        <w:ind w:left="0" w:firstLine="0"/>
      </w:pPr>
    </w:p>
    <w:p w:rsidR="009036AE" w:rsidRDefault="00FD5ECA" w:rsidP="009036AE">
      <w:r w:rsidRPr="00FD5ECA">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25399</wp:posOffset>
            </wp:positionV>
            <wp:extent cx="6067425" cy="80105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425" cy="801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9036AE" w:rsidRDefault="009036AE" w:rsidP="009036AE"/>
    <w:p w:rsidR="00FA167D" w:rsidRDefault="00FA167D" w:rsidP="009036AE"/>
    <w:p w:rsidR="00FA167D" w:rsidRDefault="00FA167D" w:rsidP="009036AE"/>
    <w:p w:rsidR="00FA167D" w:rsidRDefault="00FA167D" w:rsidP="009036AE"/>
    <w:p w:rsidR="00FA167D" w:rsidRDefault="00FA167D" w:rsidP="009036AE"/>
    <w:p w:rsidR="00FA167D" w:rsidRDefault="00FA167D" w:rsidP="009036AE"/>
    <w:p w:rsidR="00FA167D" w:rsidRDefault="00FA167D" w:rsidP="009036AE"/>
    <w:p w:rsidR="00FA167D" w:rsidRDefault="00FA167D" w:rsidP="009036AE"/>
    <w:p w:rsidR="009036AE" w:rsidRPr="009036AE" w:rsidRDefault="009036AE" w:rsidP="009036AE"/>
    <w:p w:rsidR="007A5244" w:rsidRDefault="007A5244">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CD27FE">
      <w:pPr>
        <w:spacing w:after="147" w:line="259" w:lineRule="auto"/>
        <w:ind w:left="9"/>
        <w:jc w:val="left"/>
        <w:rPr>
          <w:rFonts w:eastAsia="Calibri"/>
          <w:b/>
          <w:sz w:val="28"/>
          <w:szCs w:val="28"/>
          <w:u w:val="single"/>
        </w:rPr>
      </w:pPr>
      <w:r w:rsidRPr="0076785A">
        <w:rPr>
          <w:noProof/>
        </w:rPr>
        <w:drawing>
          <wp:anchor distT="0" distB="0" distL="114300" distR="114300" simplePos="0" relativeHeight="251659264" behindDoc="0" locked="0" layoutInCell="1" allowOverlap="1">
            <wp:simplePos x="0" y="0"/>
            <wp:positionH relativeFrom="margin">
              <wp:posOffset>65405</wp:posOffset>
            </wp:positionH>
            <wp:positionV relativeFrom="paragraph">
              <wp:posOffset>231775</wp:posOffset>
            </wp:positionV>
            <wp:extent cx="6364605" cy="8689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4605" cy="868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BA2">
        <w:rPr>
          <w:rFonts w:eastAsia="Calibri"/>
          <w:b/>
          <w:sz w:val="28"/>
          <w:szCs w:val="28"/>
          <w:u w:val="single"/>
        </w:rPr>
        <w:t>Appendix 5</w:t>
      </w: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CD27FE" w:rsidRDefault="00CD27FE">
      <w:pPr>
        <w:spacing w:after="147" w:line="259" w:lineRule="auto"/>
        <w:ind w:left="9"/>
        <w:jc w:val="left"/>
        <w:rPr>
          <w:rFonts w:eastAsia="Calibri"/>
          <w:b/>
          <w:sz w:val="28"/>
          <w:szCs w:val="28"/>
          <w:u w:val="single"/>
        </w:rPr>
      </w:pPr>
    </w:p>
    <w:p w:rsidR="005E38EE" w:rsidRDefault="005E38EE">
      <w:pPr>
        <w:spacing w:after="147" w:line="259" w:lineRule="auto"/>
        <w:ind w:left="9"/>
        <w:jc w:val="left"/>
        <w:rPr>
          <w:rFonts w:eastAsia="Calibri"/>
          <w:b/>
          <w:sz w:val="28"/>
          <w:szCs w:val="28"/>
          <w:u w:val="single"/>
        </w:rPr>
      </w:pPr>
      <w:r w:rsidRPr="005E38EE">
        <w:rPr>
          <w:rFonts w:eastAsia="Calibri"/>
          <w:b/>
          <w:sz w:val="28"/>
          <w:szCs w:val="28"/>
          <w:u w:val="single"/>
        </w:rPr>
        <w:t xml:space="preserve">Appendix </w:t>
      </w:r>
      <w:r w:rsidR="002A2BA2">
        <w:rPr>
          <w:rFonts w:eastAsia="Calibri"/>
          <w:b/>
          <w:sz w:val="28"/>
          <w:szCs w:val="28"/>
          <w:u w:val="single"/>
        </w:rPr>
        <w:t>6</w:t>
      </w:r>
    </w:p>
    <w:p w:rsidR="003762EC" w:rsidRDefault="003762EC">
      <w:pPr>
        <w:spacing w:after="147" w:line="259" w:lineRule="auto"/>
        <w:ind w:left="9"/>
        <w:jc w:val="left"/>
        <w:rPr>
          <w:rFonts w:eastAsia="Calibri"/>
          <w:b/>
          <w:sz w:val="28"/>
          <w:szCs w:val="28"/>
          <w:u w:val="single"/>
        </w:rPr>
      </w:pPr>
      <w:r w:rsidRPr="005E282D">
        <w:rPr>
          <w:rFonts w:eastAsia="Calibri"/>
          <w:b/>
          <w:noProof/>
          <w:sz w:val="28"/>
          <w:szCs w:val="28"/>
          <w:u w:val="single"/>
        </w:rPr>
        <w:drawing>
          <wp:inline distT="0" distB="0" distL="0" distR="0" wp14:anchorId="7B0C43A6" wp14:editId="208C3676">
            <wp:extent cx="5733415" cy="7714082"/>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7714082"/>
                    </a:xfrm>
                    <a:prstGeom prst="rect">
                      <a:avLst/>
                    </a:prstGeom>
                    <a:noFill/>
                    <a:ln>
                      <a:noFill/>
                    </a:ln>
                  </pic:spPr>
                </pic:pic>
              </a:graphicData>
            </a:graphic>
          </wp:inline>
        </w:drawing>
      </w: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3762EC" w:rsidRDefault="003762EC">
      <w:pPr>
        <w:spacing w:after="147" w:line="259" w:lineRule="auto"/>
        <w:ind w:left="9"/>
        <w:jc w:val="left"/>
        <w:rPr>
          <w:rFonts w:eastAsia="Calibri"/>
          <w:b/>
          <w:sz w:val="28"/>
          <w:szCs w:val="28"/>
          <w:u w:val="single"/>
        </w:rPr>
      </w:pPr>
    </w:p>
    <w:p w:rsidR="00734261" w:rsidRPr="00CD6C19" w:rsidRDefault="002A2BA2" w:rsidP="00734261">
      <w:pPr>
        <w:spacing w:after="147" w:line="259" w:lineRule="auto"/>
        <w:ind w:left="0" w:firstLine="0"/>
        <w:jc w:val="left"/>
        <w:rPr>
          <w:b/>
          <w:sz w:val="28"/>
          <w:szCs w:val="24"/>
          <w:u w:val="single"/>
        </w:rPr>
      </w:pPr>
      <w:r>
        <w:rPr>
          <w:b/>
          <w:sz w:val="28"/>
          <w:szCs w:val="24"/>
          <w:u w:val="single"/>
        </w:rPr>
        <w:t>Appendix 7</w:t>
      </w:r>
    </w:p>
    <w:p w:rsidR="00734261" w:rsidRDefault="00734261" w:rsidP="00734261">
      <w:pPr>
        <w:shd w:val="clear" w:color="auto" w:fill="FFFFFF"/>
        <w:spacing w:before="300" w:after="300" w:line="240" w:lineRule="auto"/>
        <w:ind w:left="0" w:firstLine="0"/>
        <w:jc w:val="left"/>
        <w:rPr>
          <w:rFonts w:eastAsia="Times New Roman"/>
          <w:color w:val="0B0C0C"/>
          <w:szCs w:val="24"/>
        </w:rPr>
      </w:pPr>
      <w:r w:rsidRPr="00734261">
        <w:rPr>
          <w:rFonts w:eastAsia="Times New Roman"/>
          <w:color w:val="0B0C0C"/>
          <w:szCs w:val="24"/>
        </w:rPr>
        <w:t>In light of the need for children to behave differently when</w:t>
      </w:r>
      <w:r>
        <w:rPr>
          <w:rFonts w:eastAsia="Times New Roman"/>
          <w:color w:val="0B0C0C"/>
          <w:szCs w:val="24"/>
        </w:rPr>
        <w:t xml:space="preserve"> they return to school, and </w:t>
      </w:r>
      <w:r w:rsidRPr="00734261">
        <w:rPr>
          <w:rFonts w:eastAsia="Times New Roman"/>
          <w:color w:val="0B0C0C"/>
          <w:szCs w:val="24"/>
        </w:rPr>
        <w:t xml:space="preserve">new systems put in place to support that, </w:t>
      </w:r>
      <w:r>
        <w:rPr>
          <w:rFonts w:eastAsia="Times New Roman"/>
          <w:color w:val="0B0C0C"/>
          <w:szCs w:val="24"/>
        </w:rPr>
        <w:t>there are the following changes to the school positive</w:t>
      </w:r>
      <w:r w:rsidRPr="00734261">
        <w:rPr>
          <w:rFonts w:eastAsia="Times New Roman"/>
          <w:color w:val="0B0C0C"/>
          <w:szCs w:val="24"/>
        </w:rPr>
        <w:t xml:space="preserve"> behaviour polic</w:t>
      </w:r>
      <w:r>
        <w:rPr>
          <w:rFonts w:eastAsia="Times New Roman"/>
          <w:color w:val="0B0C0C"/>
          <w:szCs w:val="24"/>
        </w:rPr>
        <w:t>y:</w:t>
      </w:r>
    </w:p>
    <w:p w:rsidR="00734261" w:rsidRDefault="00734261" w:rsidP="00734261">
      <w:pPr>
        <w:shd w:val="clear" w:color="auto" w:fill="FFFFFF"/>
        <w:spacing w:before="300" w:after="300" w:line="240" w:lineRule="auto"/>
        <w:ind w:left="0" w:firstLine="0"/>
        <w:jc w:val="left"/>
        <w:rPr>
          <w:rFonts w:eastAsia="Times New Roman"/>
          <w:color w:val="0B0C0C"/>
          <w:szCs w:val="24"/>
        </w:rPr>
      </w:pPr>
      <w:r>
        <w:rPr>
          <w:rFonts w:eastAsia="Times New Roman"/>
          <w:color w:val="0B0C0C"/>
          <w:szCs w:val="24"/>
        </w:rPr>
        <w:t>Children will need to:</w:t>
      </w:r>
    </w:p>
    <w:p w:rsidR="00567DD9" w:rsidRPr="00AE61B4" w:rsidRDefault="00567DD9" w:rsidP="00567DD9">
      <w:pPr>
        <w:pStyle w:val="ListParagraph"/>
        <w:numPr>
          <w:ilvl w:val="0"/>
          <w:numId w:val="9"/>
        </w:numPr>
        <w:shd w:val="clear" w:color="auto" w:fill="FFFFFF"/>
        <w:spacing w:before="300" w:after="300" w:line="240" w:lineRule="auto"/>
        <w:jc w:val="left"/>
        <w:rPr>
          <w:rFonts w:eastAsia="Times New Roman"/>
          <w:b/>
          <w:color w:val="0B0C0C"/>
          <w:szCs w:val="24"/>
        </w:rPr>
      </w:pPr>
      <w:proofErr w:type="gramStart"/>
      <w:r w:rsidRPr="00AE61B4">
        <w:rPr>
          <w:rFonts w:eastAsia="Times New Roman"/>
          <w:b/>
          <w:color w:val="0B0C0C"/>
          <w:szCs w:val="24"/>
        </w:rPr>
        <w:t>not</w:t>
      </w:r>
      <w:proofErr w:type="gramEnd"/>
      <w:r w:rsidRPr="00AE61B4">
        <w:rPr>
          <w:rFonts w:eastAsia="Times New Roman"/>
          <w:b/>
          <w:color w:val="0B0C0C"/>
          <w:szCs w:val="24"/>
        </w:rPr>
        <w:t xml:space="preserve"> come into the school if they have coronavirus (COVID-19) symptoms, or have tested positive in the last 7 days.</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follow</w:t>
      </w:r>
      <w:r w:rsidRPr="00734261">
        <w:rPr>
          <w:rFonts w:eastAsia="Times New Roman"/>
          <w:color w:val="0B0C0C"/>
          <w:szCs w:val="24"/>
        </w:rPr>
        <w:t xml:space="preserve"> any altered routines for arrival or departure</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follow</w:t>
      </w:r>
      <w:r w:rsidRPr="00734261">
        <w:rPr>
          <w:rFonts w:eastAsia="Times New Roman"/>
          <w:color w:val="0B0C0C"/>
          <w:szCs w:val="24"/>
        </w:rPr>
        <w:t xml:space="preserve"> school instructions on hygiene, such as handwashing and sanitising</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follow</w:t>
      </w:r>
      <w:r w:rsidRPr="00734261">
        <w:rPr>
          <w:rFonts w:eastAsia="Times New Roman"/>
          <w:color w:val="0B0C0C"/>
          <w:szCs w:val="24"/>
        </w:rPr>
        <w:t xml:space="preserve"> instructions on who pupils can socialise with at school</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move</w:t>
      </w:r>
      <w:r w:rsidRPr="00734261">
        <w:rPr>
          <w:rFonts w:eastAsia="Times New Roman"/>
          <w:color w:val="0B0C0C"/>
          <w:szCs w:val="24"/>
        </w:rPr>
        <w:t xml:space="preserve"> around the school as per specific instructions (for example, one-way systems, out of bounds areas, queuing)</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w:t>
      </w:r>
      <w:r w:rsidRPr="00734261">
        <w:rPr>
          <w:rFonts w:eastAsia="Times New Roman"/>
          <w:color w:val="0B0C0C"/>
          <w:szCs w:val="24"/>
        </w:rPr>
        <w:t>expectations about sneezing, coughing, tissues and disposal (‘catch it, bin it, kill it’) and avoiding touching your mouth, nose and eyes with hands</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tell an adult if they</w:t>
      </w:r>
      <w:r w:rsidRPr="00734261">
        <w:rPr>
          <w:rFonts w:eastAsia="Times New Roman"/>
          <w:color w:val="0B0C0C"/>
          <w:szCs w:val="24"/>
        </w:rPr>
        <w:t xml:space="preserve"> are experiencing symptoms of coronavirus</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w:t>
      </w:r>
      <w:r w:rsidRPr="00734261">
        <w:rPr>
          <w:rFonts w:eastAsia="Times New Roman"/>
          <w:color w:val="0B0C0C"/>
          <w:szCs w:val="24"/>
        </w:rPr>
        <w:t>rules about sharing any equipment or other items including drinking bottles</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w:t>
      </w:r>
      <w:r w:rsidRPr="00734261">
        <w:rPr>
          <w:rFonts w:eastAsia="Times New Roman"/>
          <w:color w:val="0B0C0C"/>
          <w:szCs w:val="24"/>
        </w:rPr>
        <w:t>amended expectations about breaks or play times, including where children may or may not play</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new rules for </w:t>
      </w:r>
      <w:r w:rsidRPr="00734261">
        <w:rPr>
          <w:rFonts w:eastAsia="Times New Roman"/>
          <w:color w:val="0B0C0C"/>
          <w:szCs w:val="24"/>
        </w:rPr>
        <w:t>use of toilets</w:t>
      </w:r>
      <w:r>
        <w:rPr>
          <w:rFonts w:eastAsia="Times New Roman"/>
          <w:color w:val="0B0C0C"/>
          <w:szCs w:val="24"/>
        </w:rPr>
        <w:t xml:space="preserve"> (1 child at any one time)</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the school’s </w:t>
      </w:r>
      <w:r w:rsidRPr="00734261">
        <w:rPr>
          <w:rFonts w:eastAsia="Times New Roman"/>
          <w:color w:val="0B0C0C"/>
          <w:szCs w:val="24"/>
        </w:rPr>
        <w:t>clear rules about coughing or spitting at or towards any other person</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the school’s </w:t>
      </w:r>
      <w:r w:rsidRPr="00734261">
        <w:rPr>
          <w:rFonts w:eastAsia="Times New Roman"/>
          <w:color w:val="0B0C0C"/>
          <w:szCs w:val="24"/>
        </w:rPr>
        <w:t>clear rules for pupils at home about conduct in relation to remote education</w:t>
      </w:r>
      <w:r>
        <w:rPr>
          <w:rFonts w:eastAsia="Times New Roman"/>
          <w:color w:val="0B0C0C"/>
          <w:szCs w:val="24"/>
        </w:rPr>
        <w:t xml:space="preserve"> (acceptable user agreement)</w:t>
      </w:r>
    </w:p>
    <w:p w:rsidR="00734261" w:rsidRPr="00734261" w:rsidRDefault="00734261" w:rsidP="00734261">
      <w:pPr>
        <w:numPr>
          <w:ilvl w:val="0"/>
          <w:numId w:val="6"/>
        </w:numPr>
        <w:shd w:val="clear" w:color="auto" w:fill="FFFFFF"/>
        <w:spacing w:after="75" w:line="240" w:lineRule="auto"/>
        <w:ind w:left="300"/>
        <w:jc w:val="left"/>
        <w:rPr>
          <w:rFonts w:eastAsia="Times New Roman"/>
          <w:color w:val="0B0C0C"/>
          <w:szCs w:val="24"/>
        </w:rPr>
      </w:pPr>
      <w:r>
        <w:rPr>
          <w:rFonts w:eastAsia="Times New Roman"/>
          <w:color w:val="0B0C0C"/>
          <w:szCs w:val="24"/>
        </w:rPr>
        <w:t xml:space="preserve">follow the </w:t>
      </w:r>
      <w:r w:rsidRPr="00734261">
        <w:rPr>
          <w:rFonts w:eastAsia="Times New Roman"/>
          <w:color w:val="0B0C0C"/>
          <w:szCs w:val="24"/>
        </w:rPr>
        <w:t>rewards and sanction system where appropriate</w:t>
      </w: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p>
    <w:p w:rsidR="00734261" w:rsidRPr="00CD6C19" w:rsidRDefault="002A2BA2" w:rsidP="00734261">
      <w:pPr>
        <w:spacing w:after="147" w:line="259" w:lineRule="auto"/>
        <w:ind w:left="0" w:firstLine="0"/>
        <w:jc w:val="left"/>
        <w:rPr>
          <w:b/>
          <w:sz w:val="28"/>
          <w:szCs w:val="24"/>
          <w:u w:val="single"/>
        </w:rPr>
      </w:pPr>
      <w:r>
        <w:rPr>
          <w:b/>
          <w:sz w:val="28"/>
          <w:szCs w:val="24"/>
          <w:u w:val="single"/>
        </w:rPr>
        <w:t>Appendix 8</w:t>
      </w:r>
    </w:p>
    <w:p w:rsidR="00734261" w:rsidRDefault="00734261" w:rsidP="00734261">
      <w:pPr>
        <w:spacing w:after="147" w:line="259" w:lineRule="auto"/>
        <w:ind w:left="0" w:firstLine="0"/>
        <w:jc w:val="left"/>
        <w:rPr>
          <w:szCs w:val="24"/>
        </w:rPr>
      </w:pPr>
      <w:r w:rsidRPr="00734261">
        <w:rPr>
          <w:szCs w:val="24"/>
        </w:rPr>
        <w:t xml:space="preserve">In light of the need for </w:t>
      </w:r>
      <w:r>
        <w:rPr>
          <w:szCs w:val="24"/>
        </w:rPr>
        <w:t>staff</w:t>
      </w:r>
      <w:r w:rsidRPr="00734261">
        <w:rPr>
          <w:szCs w:val="24"/>
        </w:rPr>
        <w:t xml:space="preserve"> to behave differently when they return to school, and new systems put in place to support that, there are the following changes to the school positive behaviour policy:</w:t>
      </w:r>
    </w:p>
    <w:p w:rsidR="00734261" w:rsidRDefault="00734261" w:rsidP="00734261">
      <w:pPr>
        <w:spacing w:after="147" w:line="259" w:lineRule="auto"/>
        <w:ind w:left="0" w:firstLine="0"/>
        <w:jc w:val="left"/>
        <w:rPr>
          <w:szCs w:val="24"/>
        </w:rPr>
      </w:pPr>
    </w:p>
    <w:p w:rsidR="00734261" w:rsidRDefault="00734261" w:rsidP="00734261">
      <w:pPr>
        <w:spacing w:after="147" w:line="259" w:lineRule="auto"/>
        <w:ind w:left="0" w:firstLine="0"/>
        <w:jc w:val="left"/>
        <w:rPr>
          <w:szCs w:val="24"/>
        </w:rPr>
      </w:pPr>
      <w:r>
        <w:rPr>
          <w:szCs w:val="24"/>
        </w:rPr>
        <w:t>Staff:</w:t>
      </w:r>
    </w:p>
    <w:p w:rsidR="00AE61B4" w:rsidRPr="00AE61B4" w:rsidRDefault="00734261" w:rsidP="00AE61B4">
      <w:pPr>
        <w:pStyle w:val="ListParagraph"/>
        <w:spacing w:after="147" w:line="259" w:lineRule="auto"/>
        <w:ind w:firstLine="0"/>
        <w:jc w:val="left"/>
        <w:rPr>
          <w:b/>
          <w:szCs w:val="24"/>
        </w:rPr>
      </w:pPr>
      <w:r w:rsidRPr="00AE61B4">
        <w:rPr>
          <w:b/>
          <w:szCs w:val="24"/>
        </w:rPr>
        <w:t xml:space="preserve">Do not come to work if they have coronavirus symptoms, </w:t>
      </w:r>
      <w:r w:rsidR="00CD6C19" w:rsidRPr="00AE61B4">
        <w:rPr>
          <w:b/>
          <w:szCs w:val="24"/>
        </w:rPr>
        <w:t>or have test</w:t>
      </w:r>
      <w:r w:rsidR="00AE61B4">
        <w:rPr>
          <w:b/>
          <w:szCs w:val="24"/>
        </w:rPr>
        <w:t>ed positive in the last 7 days;</w:t>
      </w:r>
    </w:p>
    <w:p w:rsidR="00CD6C19" w:rsidRPr="00734261" w:rsidRDefault="00CD6C19" w:rsidP="00CD6C19">
      <w:pPr>
        <w:pStyle w:val="ListParagraph"/>
        <w:numPr>
          <w:ilvl w:val="0"/>
          <w:numId w:val="7"/>
        </w:numPr>
        <w:spacing w:after="147" w:line="259" w:lineRule="auto"/>
        <w:jc w:val="left"/>
        <w:rPr>
          <w:szCs w:val="24"/>
        </w:rPr>
      </w:pPr>
      <w:r w:rsidRPr="00CD6C19">
        <w:rPr>
          <w:szCs w:val="24"/>
        </w:rPr>
        <w:t xml:space="preserve">If anyone in the school becomes unwell </w:t>
      </w:r>
      <w:r w:rsidR="00AE61B4">
        <w:rPr>
          <w:szCs w:val="24"/>
        </w:rPr>
        <w:t xml:space="preserve">at work </w:t>
      </w:r>
      <w:r w:rsidRPr="00CD6C19">
        <w:rPr>
          <w:szCs w:val="24"/>
        </w:rPr>
        <w:t>with a new, continuous cough or a high temperature, or has a loss of, or change in, their normal sense of taste or smell (anosmia), they must be sent home and advised to follow ‘stay at home: guidance for households with possible or confirmed coronavirus (COVID-19) infection’, which sets out that they must self-isolate for at least 7 days and should arrange to have a test to see if they have coronavirus (COVID-19). Other members of their household (including any siblings) should self-isolate for 14 days from when the symptomatic person first had symptoms.</w:t>
      </w:r>
    </w:p>
    <w:p w:rsidR="00734261" w:rsidRDefault="00734261" w:rsidP="00734261">
      <w:pPr>
        <w:pStyle w:val="ListParagraph"/>
        <w:numPr>
          <w:ilvl w:val="0"/>
          <w:numId w:val="7"/>
        </w:numPr>
        <w:spacing w:after="147" w:line="259" w:lineRule="auto"/>
        <w:jc w:val="left"/>
        <w:rPr>
          <w:szCs w:val="24"/>
        </w:rPr>
      </w:pPr>
      <w:r>
        <w:rPr>
          <w:szCs w:val="24"/>
        </w:rPr>
        <w:t>To clean their</w:t>
      </w:r>
      <w:r w:rsidRPr="00734261">
        <w:rPr>
          <w:szCs w:val="24"/>
        </w:rPr>
        <w:t xml:space="preserve"> hands more often than usual - with running water and soap and dry them thoroughly or use alcohol hand rub or sanitiser ensuring that all parts of the hands are covered.</w:t>
      </w:r>
    </w:p>
    <w:p w:rsidR="00734261" w:rsidRDefault="00734261" w:rsidP="00734261">
      <w:pPr>
        <w:pStyle w:val="ListParagraph"/>
        <w:numPr>
          <w:ilvl w:val="0"/>
          <w:numId w:val="7"/>
        </w:numPr>
        <w:spacing w:after="147" w:line="259" w:lineRule="auto"/>
        <w:jc w:val="left"/>
        <w:rPr>
          <w:szCs w:val="24"/>
        </w:rPr>
      </w:pPr>
      <w:r>
        <w:rPr>
          <w:szCs w:val="24"/>
        </w:rPr>
        <w:t>To u</w:t>
      </w:r>
      <w:r w:rsidRPr="00734261">
        <w:rPr>
          <w:szCs w:val="24"/>
        </w:rPr>
        <w:t>se the ‘catch it, bin it, kill it’ approach.</w:t>
      </w:r>
    </w:p>
    <w:p w:rsidR="00734261" w:rsidRDefault="00734261" w:rsidP="00734261">
      <w:pPr>
        <w:pStyle w:val="ListParagraph"/>
        <w:numPr>
          <w:ilvl w:val="0"/>
          <w:numId w:val="7"/>
        </w:numPr>
        <w:spacing w:after="147" w:line="259" w:lineRule="auto"/>
        <w:jc w:val="left"/>
        <w:rPr>
          <w:szCs w:val="24"/>
        </w:rPr>
      </w:pPr>
      <w:r>
        <w:rPr>
          <w:szCs w:val="24"/>
        </w:rPr>
        <w:t>To avoid touching their</w:t>
      </w:r>
      <w:r w:rsidRPr="00734261">
        <w:rPr>
          <w:szCs w:val="24"/>
        </w:rPr>
        <w:t xml:space="preserve"> mouth, nose and eyes.</w:t>
      </w:r>
    </w:p>
    <w:p w:rsidR="00734261" w:rsidRDefault="00734261" w:rsidP="00734261">
      <w:pPr>
        <w:pStyle w:val="ListParagraph"/>
        <w:numPr>
          <w:ilvl w:val="0"/>
          <w:numId w:val="7"/>
        </w:numPr>
        <w:spacing w:after="147" w:line="259" w:lineRule="auto"/>
        <w:jc w:val="left"/>
        <w:rPr>
          <w:szCs w:val="24"/>
        </w:rPr>
      </w:pPr>
      <w:r>
        <w:rPr>
          <w:szCs w:val="24"/>
        </w:rPr>
        <w:t>To c</w:t>
      </w:r>
      <w:r w:rsidRPr="00734261">
        <w:rPr>
          <w:szCs w:val="24"/>
        </w:rPr>
        <w:t>lean frequently touched surfaces often using standard products, such as detergents and bleach.</w:t>
      </w:r>
    </w:p>
    <w:p w:rsidR="00734261" w:rsidRDefault="00734261" w:rsidP="00734261">
      <w:pPr>
        <w:pStyle w:val="ListParagraph"/>
        <w:numPr>
          <w:ilvl w:val="0"/>
          <w:numId w:val="7"/>
        </w:numPr>
        <w:spacing w:after="147" w:line="259" w:lineRule="auto"/>
        <w:jc w:val="left"/>
        <w:rPr>
          <w:szCs w:val="24"/>
        </w:rPr>
      </w:pPr>
      <w:r>
        <w:rPr>
          <w:szCs w:val="24"/>
        </w:rPr>
        <w:t>To think about ways to modify their</w:t>
      </w:r>
      <w:r w:rsidRPr="00734261">
        <w:rPr>
          <w:szCs w:val="24"/>
        </w:rPr>
        <w:t xml:space="preserve"> teaching approach to keep a distance from children in your class as much as possible, particularly close face to face support (noting that it’s understood that this is not possible at all times, which is why hygiene and hand cleaning is so important).</w:t>
      </w:r>
    </w:p>
    <w:p w:rsidR="00734261" w:rsidRDefault="00734261" w:rsidP="00734261">
      <w:pPr>
        <w:pStyle w:val="ListParagraph"/>
        <w:numPr>
          <w:ilvl w:val="0"/>
          <w:numId w:val="7"/>
        </w:numPr>
        <w:spacing w:after="147" w:line="259" w:lineRule="auto"/>
        <w:jc w:val="left"/>
        <w:rPr>
          <w:szCs w:val="24"/>
        </w:rPr>
      </w:pPr>
      <w:r>
        <w:rPr>
          <w:szCs w:val="24"/>
        </w:rPr>
        <w:t>To c</w:t>
      </w:r>
      <w:r w:rsidRPr="00734261">
        <w:rPr>
          <w:szCs w:val="24"/>
        </w:rPr>
        <w:t>onsider avoiding calling pupils to the front of the class or going to their desk to check on their work if not necessary.</w:t>
      </w:r>
    </w:p>
    <w:p w:rsidR="00734261" w:rsidRDefault="00734261" w:rsidP="00734261">
      <w:pPr>
        <w:pStyle w:val="ListParagraph"/>
        <w:numPr>
          <w:ilvl w:val="0"/>
          <w:numId w:val="7"/>
        </w:numPr>
        <w:spacing w:after="147" w:line="259" w:lineRule="auto"/>
        <w:jc w:val="left"/>
        <w:rPr>
          <w:szCs w:val="24"/>
        </w:rPr>
      </w:pPr>
      <w:r>
        <w:rPr>
          <w:szCs w:val="24"/>
        </w:rPr>
        <w:t>To help their</w:t>
      </w:r>
      <w:r w:rsidRPr="00734261">
        <w:rPr>
          <w:szCs w:val="24"/>
        </w:rPr>
        <w:t xml:space="preserve"> class to follow the rules on hand cleaning, not touching their faces, ‘catch it, bin it, kill it’ etc. including by updating your classrooms displays with posters.</w:t>
      </w:r>
    </w:p>
    <w:p w:rsidR="00734261" w:rsidRDefault="00734261" w:rsidP="00734261">
      <w:pPr>
        <w:pStyle w:val="ListParagraph"/>
        <w:numPr>
          <w:ilvl w:val="0"/>
          <w:numId w:val="7"/>
        </w:numPr>
        <w:spacing w:after="147" w:line="259" w:lineRule="auto"/>
        <w:jc w:val="left"/>
        <w:rPr>
          <w:szCs w:val="24"/>
        </w:rPr>
      </w:pPr>
      <w:r>
        <w:rPr>
          <w:szCs w:val="24"/>
        </w:rPr>
        <w:t>To prevent their</w:t>
      </w:r>
      <w:r w:rsidRPr="00734261">
        <w:rPr>
          <w:szCs w:val="24"/>
        </w:rPr>
        <w:t xml:space="preserve"> class from sharing equipment and resources (like stationery).</w:t>
      </w:r>
    </w:p>
    <w:p w:rsidR="00734261" w:rsidRDefault="00734261" w:rsidP="00734261">
      <w:pPr>
        <w:pStyle w:val="ListParagraph"/>
        <w:numPr>
          <w:ilvl w:val="0"/>
          <w:numId w:val="7"/>
        </w:numPr>
        <w:spacing w:after="147" w:line="259" w:lineRule="auto"/>
        <w:jc w:val="left"/>
        <w:rPr>
          <w:szCs w:val="24"/>
        </w:rPr>
      </w:pPr>
      <w:r>
        <w:rPr>
          <w:szCs w:val="24"/>
        </w:rPr>
        <w:t>To keep their</w:t>
      </w:r>
      <w:r w:rsidRPr="00734261">
        <w:rPr>
          <w:szCs w:val="24"/>
        </w:rPr>
        <w:t xml:space="preserve"> classroom door and windows open if possible for air flow.</w:t>
      </w:r>
    </w:p>
    <w:p w:rsidR="00734261" w:rsidRDefault="00734261" w:rsidP="00734261">
      <w:pPr>
        <w:pStyle w:val="ListParagraph"/>
        <w:numPr>
          <w:ilvl w:val="0"/>
          <w:numId w:val="7"/>
        </w:numPr>
        <w:spacing w:after="147" w:line="259" w:lineRule="auto"/>
        <w:jc w:val="left"/>
        <w:rPr>
          <w:szCs w:val="24"/>
        </w:rPr>
      </w:pPr>
      <w:r>
        <w:rPr>
          <w:szCs w:val="24"/>
        </w:rPr>
        <w:t>To l</w:t>
      </w:r>
      <w:r w:rsidRPr="00734261">
        <w:rPr>
          <w:szCs w:val="24"/>
        </w:rPr>
        <w:t>imit the number of children from your class using the toilet at any one time.</w:t>
      </w:r>
    </w:p>
    <w:p w:rsidR="00734261" w:rsidRDefault="00734261" w:rsidP="00734261">
      <w:pPr>
        <w:pStyle w:val="ListParagraph"/>
        <w:numPr>
          <w:ilvl w:val="0"/>
          <w:numId w:val="7"/>
        </w:numPr>
        <w:spacing w:after="147" w:line="259" w:lineRule="auto"/>
        <w:jc w:val="left"/>
        <w:rPr>
          <w:szCs w:val="24"/>
        </w:rPr>
      </w:pPr>
      <w:r>
        <w:rPr>
          <w:szCs w:val="24"/>
        </w:rPr>
        <w:t>To l</w:t>
      </w:r>
      <w:r w:rsidRPr="00734261">
        <w:rPr>
          <w:szCs w:val="24"/>
        </w:rPr>
        <w:t>imit your contact with other staff members, and don’t congregate in shared spaces, esp</w:t>
      </w:r>
      <w:r>
        <w:rPr>
          <w:szCs w:val="24"/>
        </w:rPr>
        <w:t>ecially if they are small rooms (max of 4 people in the staff room at any one time)</w:t>
      </w:r>
    </w:p>
    <w:p w:rsidR="00734261" w:rsidRDefault="00734261" w:rsidP="00734261">
      <w:pPr>
        <w:pStyle w:val="ListParagraph"/>
        <w:numPr>
          <w:ilvl w:val="0"/>
          <w:numId w:val="7"/>
        </w:numPr>
        <w:spacing w:after="147" w:line="259" w:lineRule="auto"/>
        <w:jc w:val="left"/>
        <w:rPr>
          <w:szCs w:val="24"/>
        </w:rPr>
      </w:pPr>
      <w:r>
        <w:rPr>
          <w:szCs w:val="24"/>
        </w:rPr>
        <w:t>To make sure they have</w:t>
      </w:r>
      <w:r w:rsidRPr="00734261">
        <w:rPr>
          <w:szCs w:val="24"/>
        </w:rPr>
        <w:t xml:space="preserve"> read the school’s updated behaviour</w:t>
      </w:r>
      <w:r>
        <w:rPr>
          <w:szCs w:val="24"/>
        </w:rPr>
        <w:t xml:space="preserve"> policy and know what role it is that they are</w:t>
      </w:r>
      <w:r w:rsidRPr="00734261">
        <w:rPr>
          <w:szCs w:val="24"/>
        </w:rPr>
        <w:t xml:space="preserve"> being asked to take.</w:t>
      </w:r>
    </w:p>
    <w:p w:rsidR="00BA0953" w:rsidRDefault="00BA0953" w:rsidP="00231E73">
      <w:pPr>
        <w:spacing w:after="147" w:line="259" w:lineRule="auto"/>
        <w:ind w:left="0" w:firstLine="0"/>
        <w:jc w:val="left"/>
        <w:rPr>
          <w:b/>
          <w:sz w:val="28"/>
          <w:szCs w:val="24"/>
          <w:u w:val="single"/>
        </w:rPr>
      </w:pPr>
    </w:p>
    <w:p w:rsidR="00BA0953" w:rsidRDefault="00BA0953" w:rsidP="00231E73">
      <w:pPr>
        <w:spacing w:after="147" w:line="259" w:lineRule="auto"/>
        <w:ind w:left="0" w:firstLine="0"/>
        <w:jc w:val="left"/>
        <w:rPr>
          <w:b/>
          <w:sz w:val="28"/>
          <w:szCs w:val="24"/>
          <w:u w:val="single"/>
        </w:rPr>
      </w:pPr>
    </w:p>
    <w:p w:rsidR="00231E73" w:rsidRPr="00CD6C19" w:rsidRDefault="002A2BA2" w:rsidP="00231E73">
      <w:pPr>
        <w:spacing w:after="147" w:line="259" w:lineRule="auto"/>
        <w:ind w:left="0" w:firstLine="0"/>
        <w:jc w:val="left"/>
        <w:rPr>
          <w:b/>
          <w:sz w:val="28"/>
          <w:szCs w:val="24"/>
          <w:u w:val="single"/>
        </w:rPr>
      </w:pPr>
      <w:r>
        <w:rPr>
          <w:b/>
          <w:sz w:val="28"/>
          <w:szCs w:val="24"/>
          <w:u w:val="single"/>
        </w:rPr>
        <w:t>Appendix 9</w:t>
      </w:r>
    </w:p>
    <w:p w:rsidR="00231E73" w:rsidRPr="00231E73" w:rsidRDefault="00231E73" w:rsidP="00231E73">
      <w:pPr>
        <w:pStyle w:val="NormalWeb"/>
        <w:shd w:val="clear" w:color="auto" w:fill="FFFFFF"/>
        <w:spacing w:before="0" w:beforeAutospacing="0" w:after="0" w:afterAutospacing="0"/>
        <w:rPr>
          <w:rFonts w:ascii="Arial" w:hAnsi="Arial" w:cs="Arial"/>
          <w:color w:val="000000"/>
        </w:rPr>
      </w:pPr>
      <w:r w:rsidRPr="00231E73">
        <w:rPr>
          <w:rFonts w:ascii="Arial" w:hAnsi="Arial" w:cs="Arial"/>
          <w:b/>
          <w:bCs/>
          <w:color w:val="000000"/>
          <w:sz w:val="28"/>
          <w:szCs w:val="28"/>
          <w:bdr w:val="none" w:sz="0" w:space="0" w:color="auto" w:frame="1"/>
        </w:rPr>
        <w:t>Behaviour and exclusions</w:t>
      </w:r>
    </w:p>
    <w:p w:rsidR="00231E73" w:rsidRDefault="00231E73" w:rsidP="00231E73">
      <w:pPr>
        <w:pStyle w:val="NormalWeb"/>
        <w:shd w:val="clear" w:color="auto" w:fill="FFFFFF"/>
        <w:spacing w:before="0" w:beforeAutospacing="0" w:after="0" w:afterAutospacing="0"/>
        <w:rPr>
          <w:rFonts w:ascii="Arial" w:hAnsi="Arial" w:cs="Arial"/>
          <w:color w:val="000000"/>
          <w:bdr w:val="none" w:sz="0" w:space="0" w:color="auto" w:frame="1"/>
        </w:rPr>
      </w:pPr>
    </w:p>
    <w:p w:rsidR="00BA0953" w:rsidRDefault="00BA0953" w:rsidP="00BA0953">
      <w:pPr>
        <w:pStyle w:val="NormalWeb"/>
        <w:shd w:val="clear" w:color="auto" w:fill="FFFFFF"/>
        <w:spacing w:before="0" w:beforeAutospacing="0" w:after="0" w:afterAutospacing="0"/>
        <w:rPr>
          <w:rFonts w:ascii="Arial" w:hAnsi="Arial" w:cs="Arial"/>
          <w:color w:val="000000"/>
          <w:bdr w:val="none" w:sz="0" w:space="0" w:color="auto" w:frame="1"/>
        </w:rPr>
      </w:pPr>
      <w:r w:rsidRPr="00BA0953">
        <w:rPr>
          <w:rFonts w:ascii="Arial" w:hAnsi="Arial" w:cs="Arial"/>
          <w:color w:val="000000"/>
          <w:bdr w:val="none" w:sz="0" w:space="0" w:color="auto" w:frame="1"/>
        </w:rPr>
        <w:t>Extreme behaviour or persistent disruptive and challenging behaviour may lead to a pupil exclusion.  Only the Head Teacher (or the acting Head Teacher) has the power to exclude a child from school.  The Head Teacher may exclude a pupil for one or more fixed periods, for up to 45 days in any one school year.  The Head Teacher may also exclude a pupil permanently.  It is also possible for the Head Teacher to convert fixed-term exclusion into a permanent exclusion, if the circumstances warrant this.  If the Head Teacher excludes a child, they must inform the parents as soon as possible, giving reasons for the exclusion.  At the same time, the Head Teacher makes it clear to the parents that they can appeal against the decision to the Governing Body and how to do so through the letter of an exclusion.  The Head Teacher informs CAT, the Local Authority (LA) and the Governing Body about any permanent exclusion or fixed-term exclusions.  The Governing Body itself cannot either exclude a child or extend the exclusion period made by the Head Teacher.  However, the Governing Body has a discipline committee whose role is to set out in strict guidelines whenever a child is excluded from school.</w:t>
      </w:r>
    </w:p>
    <w:p w:rsidR="00BA0953" w:rsidRDefault="00BA0953" w:rsidP="00231E73">
      <w:pPr>
        <w:pStyle w:val="NormalWeb"/>
        <w:shd w:val="clear" w:color="auto" w:fill="FFFFFF"/>
        <w:spacing w:before="0" w:beforeAutospacing="0" w:after="0" w:afterAutospacing="0"/>
        <w:rPr>
          <w:rFonts w:ascii="Arial" w:hAnsi="Arial" w:cs="Arial"/>
          <w:color w:val="000000"/>
          <w:bdr w:val="none" w:sz="0" w:space="0" w:color="auto" w:frame="1"/>
        </w:rPr>
      </w:pPr>
    </w:p>
    <w:p w:rsidR="00231E73" w:rsidRPr="00BA0953" w:rsidRDefault="00231E73" w:rsidP="00231E73">
      <w:pPr>
        <w:pStyle w:val="NormalWeb"/>
        <w:shd w:val="clear" w:color="auto" w:fill="FFFFFF"/>
        <w:spacing w:before="0" w:beforeAutospacing="0" w:after="0" w:afterAutospacing="0"/>
        <w:rPr>
          <w:rFonts w:ascii="Arial" w:hAnsi="Arial" w:cs="Arial"/>
          <w:i/>
          <w:color w:val="000000"/>
        </w:rPr>
      </w:pPr>
      <w:r w:rsidRPr="00BA0953">
        <w:rPr>
          <w:rFonts w:ascii="Arial" w:hAnsi="Arial" w:cs="Arial"/>
          <w:color w:val="000000"/>
          <w:highlight w:val="yellow"/>
          <w:bdr w:val="none" w:sz="0" w:space="0" w:color="auto" w:frame="1"/>
        </w:rPr>
        <w:t xml:space="preserve">'Any pupil who commits serious or persistent breach of the new COVID-19 protection rules may be sanctioned by the </w:t>
      </w:r>
      <w:proofErr w:type="spellStart"/>
      <w:r w:rsidRPr="00BA0953">
        <w:rPr>
          <w:rFonts w:ascii="Arial" w:hAnsi="Arial" w:cs="Arial"/>
          <w:color w:val="000000"/>
          <w:highlight w:val="yellow"/>
          <w:bdr w:val="none" w:sz="0" w:space="0" w:color="auto" w:frame="1"/>
        </w:rPr>
        <w:t>headteacher</w:t>
      </w:r>
      <w:proofErr w:type="spellEnd"/>
      <w:r w:rsidRPr="00BA0953">
        <w:rPr>
          <w:rFonts w:ascii="Arial" w:hAnsi="Arial" w:cs="Arial"/>
          <w:color w:val="000000"/>
          <w:highlight w:val="yellow"/>
          <w:bdr w:val="none" w:sz="0" w:space="0" w:color="auto" w:frame="1"/>
        </w:rPr>
        <w:t xml:space="preserve"> using the full range of sanctions available, dependent on the seriousness of the breach, up to and including in extreme cases permanent exclusion.’</w:t>
      </w:r>
    </w:p>
    <w:p w:rsidR="00231E73" w:rsidRPr="00231E73" w:rsidRDefault="00231E73" w:rsidP="00231E73">
      <w:pPr>
        <w:spacing w:after="147" w:line="259" w:lineRule="auto"/>
        <w:ind w:left="0" w:firstLine="0"/>
        <w:jc w:val="left"/>
        <w:rPr>
          <w:b/>
          <w:szCs w:val="24"/>
          <w:u w:val="single"/>
        </w:rPr>
      </w:pPr>
    </w:p>
    <w:p w:rsidR="00231E73" w:rsidRPr="00231E73" w:rsidRDefault="00231E73" w:rsidP="00231E73">
      <w:pPr>
        <w:spacing w:after="147" w:line="259" w:lineRule="auto"/>
        <w:ind w:left="0" w:firstLine="0"/>
        <w:jc w:val="left"/>
        <w:rPr>
          <w:szCs w:val="24"/>
        </w:rPr>
      </w:pPr>
    </w:p>
    <w:sectPr w:rsidR="00231E73" w:rsidRPr="00231E73">
      <w:footerReference w:type="even" r:id="rId19"/>
      <w:footerReference w:type="default" r:id="rId20"/>
      <w:footerReference w:type="first" r:id="rId21"/>
      <w:pgSz w:w="11906" w:h="16838"/>
      <w:pgMar w:top="1195" w:right="1437" w:bottom="975"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40C" w:rsidRDefault="001C340C">
      <w:pPr>
        <w:spacing w:after="0" w:line="240" w:lineRule="auto"/>
      </w:pPr>
      <w:r>
        <w:separator/>
      </w:r>
    </w:p>
  </w:endnote>
  <w:endnote w:type="continuationSeparator" w:id="0">
    <w:p w:rsidR="001C340C" w:rsidRDefault="001C3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Arial Rounded 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2F3" w:rsidRDefault="00C702F3">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11</w:t>
    </w:r>
    <w:r>
      <w:rPr>
        <w:rFonts w:ascii="Calibri" w:eastAsia="Calibri" w:hAnsi="Calibri" w:cs="Calibri"/>
        <w:sz w:val="22"/>
      </w:rPr>
      <w:t xml:space="preserve"> </w:t>
    </w:r>
  </w:p>
  <w:p w:rsidR="00C702F3" w:rsidRDefault="00C702F3">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2F3" w:rsidRDefault="00C702F3">
    <w:pPr>
      <w:spacing w:after="0" w:line="259" w:lineRule="auto"/>
      <w:ind w:left="0" w:firstLine="0"/>
      <w:jc w:val="right"/>
    </w:pPr>
    <w:r>
      <w:fldChar w:fldCharType="begin"/>
    </w:r>
    <w:r>
      <w:instrText xml:space="preserve"> PAGE   \* MERGEFORMAT </w:instrText>
    </w:r>
    <w:r>
      <w:fldChar w:fldCharType="separate"/>
    </w:r>
    <w:r w:rsidR="00204196" w:rsidRPr="00204196">
      <w:rPr>
        <w:rFonts w:ascii="Calibri" w:eastAsia="Calibri" w:hAnsi="Calibri" w:cs="Calibri"/>
        <w:b/>
        <w:noProof/>
        <w:sz w:val="22"/>
      </w:rPr>
      <w:t>3</w:t>
    </w:r>
    <w:r>
      <w:rPr>
        <w:rFonts w:ascii="Calibri" w:eastAsia="Calibri" w:hAnsi="Calibri" w:cs="Calibri"/>
        <w:b/>
        <w:sz w:val="22"/>
      </w:rPr>
      <w:fldChar w:fldCharType="end"/>
    </w:r>
    <w:r>
      <w:rPr>
        <w:rFonts w:ascii="Calibri" w:eastAsia="Calibri" w:hAnsi="Calibri" w:cs="Calibri"/>
        <w:sz w:val="22"/>
      </w:rPr>
      <w:t xml:space="preserve"> of </w:t>
    </w:r>
    <w:r w:rsidR="004F7ECF">
      <w:rPr>
        <w:rFonts w:ascii="Calibri" w:eastAsia="Calibri" w:hAnsi="Calibri" w:cs="Calibri"/>
        <w:b/>
        <w:sz w:val="22"/>
      </w:rPr>
      <w:t>13</w:t>
    </w:r>
  </w:p>
  <w:p w:rsidR="00C702F3" w:rsidRDefault="00C702F3">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2F3" w:rsidRDefault="00C702F3">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b/>
        <w:sz w:val="22"/>
      </w:rPr>
      <w:t>10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11</w:t>
    </w:r>
    <w:r>
      <w:rPr>
        <w:rFonts w:ascii="Calibri" w:eastAsia="Calibri" w:hAnsi="Calibri" w:cs="Calibri"/>
        <w:sz w:val="22"/>
      </w:rPr>
      <w:t xml:space="preserve"> </w:t>
    </w:r>
  </w:p>
  <w:p w:rsidR="00C702F3" w:rsidRDefault="00C702F3">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40C" w:rsidRDefault="001C340C">
      <w:pPr>
        <w:spacing w:after="0" w:line="240" w:lineRule="auto"/>
      </w:pPr>
      <w:r>
        <w:separator/>
      </w:r>
    </w:p>
  </w:footnote>
  <w:footnote w:type="continuationSeparator" w:id="0">
    <w:p w:rsidR="001C340C" w:rsidRDefault="001C3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7438"/>
    <w:multiLevelType w:val="hybridMultilevel"/>
    <w:tmpl w:val="E2D6C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5164B"/>
    <w:multiLevelType w:val="hybridMultilevel"/>
    <w:tmpl w:val="C47C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3767F"/>
    <w:multiLevelType w:val="hybridMultilevel"/>
    <w:tmpl w:val="7010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27E71"/>
    <w:multiLevelType w:val="multilevel"/>
    <w:tmpl w:val="21F2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D13587"/>
    <w:multiLevelType w:val="hybridMultilevel"/>
    <w:tmpl w:val="544C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4C4996"/>
    <w:multiLevelType w:val="hybridMultilevel"/>
    <w:tmpl w:val="795E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1F00C4"/>
    <w:multiLevelType w:val="hybridMultilevel"/>
    <w:tmpl w:val="FD36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64778"/>
    <w:multiLevelType w:val="hybridMultilevel"/>
    <w:tmpl w:val="3AC2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B5BC3"/>
    <w:multiLevelType w:val="hybridMultilevel"/>
    <w:tmpl w:val="437C6300"/>
    <w:lvl w:ilvl="0" w:tplc="67BC0B4A">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384B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3C009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30D9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66F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8A65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F0EF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50CA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0248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FD141FE"/>
    <w:multiLevelType w:val="hybridMultilevel"/>
    <w:tmpl w:val="0218ACC4"/>
    <w:lvl w:ilvl="0" w:tplc="67B4C010">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048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06D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24E9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251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82E2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FE93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EAE6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FA76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03C65CB"/>
    <w:multiLevelType w:val="hybridMultilevel"/>
    <w:tmpl w:val="B1F804B6"/>
    <w:lvl w:ilvl="0" w:tplc="008E9C0C">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4023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0EE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23A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635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F2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403E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34B9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6CDD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6EC593F"/>
    <w:multiLevelType w:val="hybridMultilevel"/>
    <w:tmpl w:val="D0086EB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12" w15:restartNumberingAfterBreak="0">
    <w:nsid w:val="76822925"/>
    <w:multiLevelType w:val="hybridMultilevel"/>
    <w:tmpl w:val="5EF8A2D2"/>
    <w:lvl w:ilvl="0" w:tplc="E0747B6C">
      <w:start w:val="1"/>
      <w:numFmt w:val="bullet"/>
      <w:lvlText w:val="•"/>
      <w:lvlJc w:val="left"/>
      <w:pPr>
        <w:ind w:left="1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2282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7803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0079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2ECE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B8EF6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DE124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5467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FE68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8"/>
  </w:num>
  <w:num w:numId="3">
    <w:abstractNumId w:val="9"/>
  </w:num>
  <w:num w:numId="4">
    <w:abstractNumId w:val="10"/>
  </w:num>
  <w:num w:numId="5">
    <w:abstractNumId w:val="11"/>
  </w:num>
  <w:num w:numId="6">
    <w:abstractNumId w:val="3"/>
  </w:num>
  <w:num w:numId="7">
    <w:abstractNumId w:val="0"/>
  </w:num>
  <w:num w:numId="8">
    <w:abstractNumId w:val="6"/>
  </w:num>
  <w:num w:numId="9">
    <w:abstractNumId w:val="5"/>
  </w:num>
  <w:num w:numId="10">
    <w:abstractNumId w:val="1"/>
  </w:num>
  <w:num w:numId="11">
    <w:abstractNumId w:val="7"/>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2672"/>
    <w:rsid w:val="0002163B"/>
    <w:rsid w:val="00026C61"/>
    <w:rsid w:val="00031BFA"/>
    <w:rsid w:val="0003227D"/>
    <w:rsid w:val="0005510A"/>
    <w:rsid w:val="00065F0F"/>
    <w:rsid w:val="00091E8F"/>
    <w:rsid w:val="00093765"/>
    <w:rsid w:val="00096D90"/>
    <w:rsid w:val="000F74A4"/>
    <w:rsid w:val="00137492"/>
    <w:rsid w:val="00147676"/>
    <w:rsid w:val="00174583"/>
    <w:rsid w:val="00183372"/>
    <w:rsid w:val="001874C1"/>
    <w:rsid w:val="00197FB3"/>
    <w:rsid w:val="001C2F88"/>
    <w:rsid w:val="001C340C"/>
    <w:rsid w:val="001D228B"/>
    <w:rsid w:val="001D5467"/>
    <w:rsid w:val="00204196"/>
    <w:rsid w:val="00231E73"/>
    <w:rsid w:val="00277836"/>
    <w:rsid w:val="002A2BA2"/>
    <w:rsid w:val="002A549A"/>
    <w:rsid w:val="002B6498"/>
    <w:rsid w:val="002D37D3"/>
    <w:rsid w:val="002E1C6E"/>
    <w:rsid w:val="003468F4"/>
    <w:rsid w:val="00356FDA"/>
    <w:rsid w:val="003762EC"/>
    <w:rsid w:val="003903A4"/>
    <w:rsid w:val="003E58D0"/>
    <w:rsid w:val="00423A45"/>
    <w:rsid w:val="004373C4"/>
    <w:rsid w:val="0044791F"/>
    <w:rsid w:val="00455046"/>
    <w:rsid w:val="00477F5D"/>
    <w:rsid w:val="0048423E"/>
    <w:rsid w:val="00494550"/>
    <w:rsid w:val="004B32B7"/>
    <w:rsid w:val="004E5B65"/>
    <w:rsid w:val="004E6E6A"/>
    <w:rsid w:val="004F7ECF"/>
    <w:rsid w:val="0054564D"/>
    <w:rsid w:val="0055679F"/>
    <w:rsid w:val="00557DA6"/>
    <w:rsid w:val="00567DD9"/>
    <w:rsid w:val="005741CF"/>
    <w:rsid w:val="005802AD"/>
    <w:rsid w:val="005B7CFB"/>
    <w:rsid w:val="005E282D"/>
    <w:rsid w:val="005E38EE"/>
    <w:rsid w:val="005F7ECF"/>
    <w:rsid w:val="00611C9F"/>
    <w:rsid w:val="006419A9"/>
    <w:rsid w:val="00672E37"/>
    <w:rsid w:val="00677C30"/>
    <w:rsid w:val="00677D3F"/>
    <w:rsid w:val="006B3858"/>
    <w:rsid w:val="006C39A2"/>
    <w:rsid w:val="006D23A8"/>
    <w:rsid w:val="006F08C8"/>
    <w:rsid w:val="00734261"/>
    <w:rsid w:val="007533AA"/>
    <w:rsid w:val="0076785A"/>
    <w:rsid w:val="0077355E"/>
    <w:rsid w:val="007A5244"/>
    <w:rsid w:val="007A7B4A"/>
    <w:rsid w:val="007B4C32"/>
    <w:rsid w:val="007C08D9"/>
    <w:rsid w:val="007E1A7A"/>
    <w:rsid w:val="007E6B1C"/>
    <w:rsid w:val="007F5B30"/>
    <w:rsid w:val="007F6AA2"/>
    <w:rsid w:val="008008B1"/>
    <w:rsid w:val="008209C4"/>
    <w:rsid w:val="0089090C"/>
    <w:rsid w:val="008B0C41"/>
    <w:rsid w:val="008B6503"/>
    <w:rsid w:val="008E7FF4"/>
    <w:rsid w:val="008F4EA4"/>
    <w:rsid w:val="009036AE"/>
    <w:rsid w:val="00924567"/>
    <w:rsid w:val="00937BE9"/>
    <w:rsid w:val="00976540"/>
    <w:rsid w:val="00976561"/>
    <w:rsid w:val="009B6FCA"/>
    <w:rsid w:val="009F7ED9"/>
    <w:rsid w:val="00A02662"/>
    <w:rsid w:val="00A07043"/>
    <w:rsid w:val="00A106FA"/>
    <w:rsid w:val="00A26D98"/>
    <w:rsid w:val="00A35E2E"/>
    <w:rsid w:val="00A4230E"/>
    <w:rsid w:val="00A620B0"/>
    <w:rsid w:val="00A97486"/>
    <w:rsid w:val="00AB2168"/>
    <w:rsid w:val="00AC65E6"/>
    <w:rsid w:val="00AC776D"/>
    <w:rsid w:val="00AE61B4"/>
    <w:rsid w:val="00B35330"/>
    <w:rsid w:val="00B43133"/>
    <w:rsid w:val="00B61C45"/>
    <w:rsid w:val="00B92EF0"/>
    <w:rsid w:val="00B9765E"/>
    <w:rsid w:val="00BA0953"/>
    <w:rsid w:val="00BA4A06"/>
    <w:rsid w:val="00BB4072"/>
    <w:rsid w:val="00BB6E21"/>
    <w:rsid w:val="00BD4A34"/>
    <w:rsid w:val="00BF779D"/>
    <w:rsid w:val="00BF7BF2"/>
    <w:rsid w:val="00C004DF"/>
    <w:rsid w:val="00C06A47"/>
    <w:rsid w:val="00C613DD"/>
    <w:rsid w:val="00C61EA5"/>
    <w:rsid w:val="00C633E7"/>
    <w:rsid w:val="00C702F3"/>
    <w:rsid w:val="00C715E6"/>
    <w:rsid w:val="00C81D57"/>
    <w:rsid w:val="00C82B9D"/>
    <w:rsid w:val="00CD27FE"/>
    <w:rsid w:val="00CD6C19"/>
    <w:rsid w:val="00CF2214"/>
    <w:rsid w:val="00D12C8C"/>
    <w:rsid w:val="00D27822"/>
    <w:rsid w:val="00D41159"/>
    <w:rsid w:val="00D52AA1"/>
    <w:rsid w:val="00D61D43"/>
    <w:rsid w:val="00D95231"/>
    <w:rsid w:val="00DF7587"/>
    <w:rsid w:val="00E35B86"/>
    <w:rsid w:val="00E44B1C"/>
    <w:rsid w:val="00E5478E"/>
    <w:rsid w:val="00ED1FB4"/>
    <w:rsid w:val="00F00A4A"/>
    <w:rsid w:val="00F07B03"/>
    <w:rsid w:val="00F1626F"/>
    <w:rsid w:val="00F52C59"/>
    <w:rsid w:val="00FA167D"/>
    <w:rsid w:val="00FC595A"/>
    <w:rsid w:val="00FC5CA0"/>
    <w:rsid w:val="00FD1C16"/>
    <w:rsid w:val="00FD5ECA"/>
    <w:rsid w:val="00FE5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3D8EB"/>
  <w15:docId w15:val="{FC94019C-06AF-4020-A4FF-D79CF236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716"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3"/>
      <w:ind w:left="356"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pPr>
      <w:keepNext/>
      <w:keepLines/>
      <w:spacing w:after="3"/>
      <w:ind w:left="356" w:hanging="10"/>
      <w:outlineLvl w:val="1"/>
    </w:pPr>
    <w:rPr>
      <w:rFonts w:ascii="Arial" w:eastAsia="Arial" w:hAnsi="Arial" w:cs="Arial"/>
      <w:b/>
      <w:color w:val="000000"/>
      <w:sz w:val="28"/>
      <w:u w:val="single" w:color="000000"/>
    </w:rPr>
  </w:style>
  <w:style w:type="paragraph" w:styleId="Heading3">
    <w:name w:val="heading 3"/>
    <w:next w:val="Normal"/>
    <w:link w:val="Heading3Char"/>
    <w:uiPriority w:val="9"/>
    <w:unhideWhenUsed/>
    <w:qFormat/>
    <w:pPr>
      <w:keepNext/>
      <w:keepLines/>
      <w:spacing w:after="3"/>
      <w:ind w:left="356" w:hanging="10"/>
      <w:outlineLvl w:val="2"/>
    </w:pPr>
    <w:rPr>
      <w:rFonts w:ascii="Arial" w:eastAsia="Arial" w:hAnsi="Arial" w:cs="Arial"/>
      <w:b/>
      <w:color w:val="000000"/>
      <w:sz w:val="28"/>
      <w:u w:val="single" w:color="000000"/>
    </w:rPr>
  </w:style>
  <w:style w:type="paragraph" w:styleId="Heading4">
    <w:name w:val="heading 4"/>
    <w:next w:val="Normal"/>
    <w:link w:val="Heading4Char"/>
    <w:uiPriority w:val="9"/>
    <w:unhideWhenUsed/>
    <w:qFormat/>
    <w:pPr>
      <w:keepNext/>
      <w:keepLines/>
      <w:spacing w:after="221"/>
      <w:ind w:left="356" w:hanging="10"/>
      <w:outlineLvl w:val="3"/>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i/>
      <w:color w:val="000000"/>
      <w:sz w:val="24"/>
    </w:rPr>
  </w:style>
  <w:style w:type="character" w:customStyle="1" w:styleId="Heading1Char">
    <w:name w:val="Heading 1 Char"/>
    <w:link w:val="Heading1"/>
    <w:rPr>
      <w:rFonts w:ascii="Arial" w:eastAsia="Arial" w:hAnsi="Arial" w:cs="Arial"/>
      <w:b/>
      <w:color w:val="000000"/>
      <w:sz w:val="28"/>
      <w:u w:val="single" w:color="000000"/>
    </w:rPr>
  </w:style>
  <w:style w:type="character" w:customStyle="1" w:styleId="Heading2Char">
    <w:name w:val="Heading 2 Char"/>
    <w:link w:val="Heading2"/>
    <w:rPr>
      <w:rFonts w:ascii="Arial" w:eastAsia="Arial" w:hAnsi="Arial" w:cs="Arial"/>
      <w:b/>
      <w:color w:val="000000"/>
      <w:sz w:val="28"/>
      <w:u w:val="single" w:color="000000"/>
    </w:rPr>
  </w:style>
  <w:style w:type="character" w:customStyle="1" w:styleId="Heading3Char">
    <w:name w:val="Heading 3 Char"/>
    <w:link w:val="Heading3"/>
    <w:rPr>
      <w:rFonts w:ascii="Arial" w:eastAsia="Arial" w:hAnsi="Arial" w:cs="Arial"/>
      <w:b/>
      <w:color w:val="000000"/>
      <w:sz w:val="28"/>
      <w:u w:val="single" w:color="000000"/>
    </w:rPr>
  </w:style>
  <w:style w:type="paragraph" w:styleId="TOC1">
    <w:name w:val="toc 1"/>
    <w:hidden/>
    <w:pPr>
      <w:spacing w:after="114" w:line="265" w:lineRule="auto"/>
      <w:ind w:left="371" w:right="23" w:hanging="10"/>
    </w:pPr>
    <w:rPr>
      <w:rFonts w:ascii="Arial" w:eastAsia="Arial" w:hAnsi="Arial" w:cs="Arial"/>
      <w:color w:val="000000"/>
      <w:sz w:val="24"/>
    </w:rPr>
  </w:style>
  <w:style w:type="paragraph" w:styleId="TOC2">
    <w:name w:val="toc 2"/>
    <w:hidden/>
    <w:uiPriority w:val="39"/>
    <w:pPr>
      <w:spacing w:after="5" w:line="271" w:lineRule="auto"/>
      <w:ind w:left="731" w:right="23" w:hanging="10"/>
      <w:jc w:val="both"/>
    </w:pPr>
    <w:rPr>
      <w:rFonts w:ascii="Arial" w:eastAsia="Arial" w:hAnsi="Arial" w:cs="Arial"/>
      <w:color w:val="000000"/>
      <w:sz w:val="24"/>
    </w:rPr>
  </w:style>
  <w:style w:type="paragraph" w:styleId="TOC3">
    <w:name w:val="toc 3"/>
    <w:hidden/>
    <w:uiPriority w:val="39"/>
    <w:pPr>
      <w:spacing w:after="0"/>
      <w:ind w:left="1076" w:right="499" w:hanging="10"/>
      <w:jc w:val="center"/>
    </w:pPr>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D1C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C16"/>
    <w:rPr>
      <w:rFonts w:ascii="Arial" w:eastAsia="Arial" w:hAnsi="Arial" w:cs="Arial"/>
      <w:color w:val="000000"/>
      <w:sz w:val="24"/>
    </w:rPr>
  </w:style>
  <w:style w:type="character" w:styleId="Hyperlink">
    <w:name w:val="Hyperlink"/>
    <w:basedOn w:val="DefaultParagraphFont"/>
    <w:uiPriority w:val="99"/>
    <w:unhideWhenUsed/>
    <w:rsid w:val="0054564D"/>
    <w:rPr>
      <w:color w:val="0563C1" w:themeColor="hyperlink"/>
      <w:u w:val="single"/>
    </w:rPr>
  </w:style>
  <w:style w:type="paragraph" w:styleId="ListParagraph">
    <w:name w:val="List Paragraph"/>
    <w:basedOn w:val="Normal"/>
    <w:uiPriority w:val="34"/>
    <w:qFormat/>
    <w:rsid w:val="008B6503"/>
    <w:pPr>
      <w:ind w:left="720"/>
      <w:contextualSpacing/>
    </w:pPr>
  </w:style>
  <w:style w:type="paragraph" w:styleId="NormalWeb">
    <w:name w:val="Normal (Web)"/>
    <w:basedOn w:val="Normal"/>
    <w:uiPriority w:val="99"/>
    <w:semiHidden/>
    <w:unhideWhenUsed/>
    <w:rsid w:val="00231E7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347259">
      <w:bodyDiv w:val="1"/>
      <w:marLeft w:val="0"/>
      <w:marRight w:val="0"/>
      <w:marTop w:val="0"/>
      <w:marBottom w:val="0"/>
      <w:divBdr>
        <w:top w:val="none" w:sz="0" w:space="0" w:color="auto"/>
        <w:left w:val="none" w:sz="0" w:space="0" w:color="auto"/>
        <w:bottom w:val="none" w:sz="0" w:space="0" w:color="auto"/>
        <w:right w:val="none" w:sz="0" w:space="0" w:color="auto"/>
      </w:divBdr>
    </w:div>
    <w:div w:id="1178041144">
      <w:bodyDiv w:val="1"/>
      <w:marLeft w:val="0"/>
      <w:marRight w:val="0"/>
      <w:marTop w:val="0"/>
      <w:marBottom w:val="0"/>
      <w:divBdr>
        <w:top w:val="none" w:sz="0" w:space="0" w:color="auto"/>
        <w:left w:val="none" w:sz="0" w:space="0" w:color="auto"/>
        <w:bottom w:val="none" w:sz="0" w:space="0" w:color="auto"/>
        <w:right w:val="none" w:sz="0" w:space="0" w:color="auto"/>
      </w:divBdr>
    </w:div>
    <w:div w:id="1736664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1744</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Chisholm STP</dc:creator>
  <cp:keywords/>
  <cp:lastModifiedBy>Louise Withers</cp:lastModifiedBy>
  <cp:revision>4</cp:revision>
  <cp:lastPrinted>2020-01-02T11:50:00Z</cp:lastPrinted>
  <dcterms:created xsi:type="dcterms:W3CDTF">2020-11-24T15:58:00Z</dcterms:created>
  <dcterms:modified xsi:type="dcterms:W3CDTF">2020-12-17T12:55:00Z</dcterms:modified>
</cp:coreProperties>
</file>